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-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095"/>
        <w:gridCol w:w="1978"/>
      </w:tblGrid>
      <w:tr w:rsidR="00F12237" w14:paraId="793BC9BF" w14:textId="77777777" w:rsidTr="00A240C0">
        <w:trPr>
          <w:trHeight w:hRule="exact" w:val="170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20DA" w14:textId="77777777" w:rsidR="00F12237" w:rsidRDefault="00F12237" w:rsidP="00A240C0">
            <w:pPr>
              <w:pStyle w:val="Hlavika"/>
              <w:snapToGrid w:val="0"/>
              <w:rPr>
                <w:noProof/>
                <w:lang w:eastAsia="sk-SK"/>
              </w:rPr>
            </w:pPr>
          </w:p>
          <w:p w14:paraId="3B563DFC" w14:textId="77777777" w:rsidR="00F12237" w:rsidRPr="00FB3FD2" w:rsidRDefault="00F12237" w:rsidP="00A240C0">
            <w:pPr>
              <w:pStyle w:val="Hlavika"/>
              <w:snapToGrid w:val="0"/>
              <w:rPr>
                <w:rFonts w:ascii="Arial Black" w:hAnsi="Arial Black"/>
                <w:b/>
                <w:noProof/>
                <w:sz w:val="20"/>
                <w:szCs w:val="20"/>
                <w:lang w:eastAsia="sk-SK"/>
              </w:rPr>
            </w:pPr>
            <w:r w:rsidRPr="00FB3FD2">
              <w:rPr>
                <w:rFonts w:ascii="Arial Black" w:hAnsi="Arial Black"/>
                <w:b/>
                <w:noProof/>
                <w:sz w:val="20"/>
                <w:szCs w:val="20"/>
                <w:lang w:eastAsia="sk-SK"/>
              </w:rPr>
              <w:t>Urbár Martin,</w:t>
            </w:r>
          </w:p>
          <w:p w14:paraId="7694D0DF" w14:textId="77777777" w:rsidR="00F12237" w:rsidRDefault="00F12237" w:rsidP="00A240C0">
            <w:pPr>
              <w:pStyle w:val="Hlavika"/>
              <w:snapToGrid w:val="0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0765D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>pozemkové spoločenstvo</w:t>
            </w:r>
          </w:p>
          <w:p w14:paraId="461E0388" w14:textId="77777777" w:rsidR="00F12237" w:rsidRPr="00FB3FD2" w:rsidRDefault="00F12237" w:rsidP="00A240C0">
            <w:pPr>
              <w:pStyle w:val="Hlavika"/>
              <w:snapToGrid w:val="0"/>
              <w:rPr>
                <w:rFonts w:ascii="Arial Black" w:hAnsi="Arial Black" w:cs="Arial"/>
                <w:b/>
                <w:bCs/>
                <w:noProof/>
                <w:sz w:val="20"/>
                <w:szCs w:val="20"/>
                <w:lang w:eastAsia="sk-SK"/>
              </w:rPr>
            </w:pPr>
            <w:r w:rsidRPr="00FB3FD2">
              <w:rPr>
                <w:rFonts w:ascii="Arial Black" w:hAnsi="Arial Black" w:cs="Arial"/>
                <w:b/>
                <w:bCs/>
                <w:noProof/>
                <w:sz w:val="20"/>
                <w:szCs w:val="20"/>
                <w:lang w:eastAsia="sk-SK"/>
              </w:rPr>
              <w:t>Spolok bývalých</w:t>
            </w:r>
          </w:p>
          <w:p w14:paraId="087A5073" w14:textId="77777777" w:rsidR="00F12237" w:rsidRPr="00FB3FD2" w:rsidRDefault="00F12237" w:rsidP="00A240C0">
            <w:pPr>
              <w:pStyle w:val="Hlavika"/>
              <w:snapToGrid w:val="0"/>
              <w:rPr>
                <w:rFonts w:ascii="Arial Black" w:hAnsi="Arial Black" w:cs="Arial"/>
                <w:b/>
                <w:bCs/>
                <w:noProof/>
                <w:sz w:val="20"/>
                <w:szCs w:val="20"/>
                <w:lang w:eastAsia="sk-SK"/>
              </w:rPr>
            </w:pPr>
            <w:r w:rsidRPr="00FB3FD2">
              <w:rPr>
                <w:rFonts w:ascii="Arial Black" w:hAnsi="Arial Black" w:cs="Arial"/>
                <w:b/>
                <w:bCs/>
                <w:noProof/>
                <w:sz w:val="20"/>
                <w:szCs w:val="20"/>
                <w:lang w:eastAsia="sk-SK"/>
              </w:rPr>
              <w:t>urbarialistov,</w:t>
            </w:r>
          </w:p>
          <w:p w14:paraId="576D0FA9" w14:textId="77777777" w:rsidR="00F12237" w:rsidRPr="000765D9" w:rsidRDefault="00F12237" w:rsidP="00A240C0">
            <w:pPr>
              <w:pStyle w:val="Hlavik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>Lesné spoločenstvo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B5F7" w14:textId="77777777" w:rsidR="00F12237" w:rsidRDefault="00F12237" w:rsidP="00A240C0">
            <w:pPr>
              <w:pStyle w:val="Hlavika"/>
              <w:snapToGrid w:val="0"/>
              <w:jc w:val="center"/>
              <w:rPr>
                <w:b/>
                <w:bCs/>
                <w:sz w:val="20"/>
                <w:lang w:val="cs-CZ"/>
              </w:rPr>
            </w:pPr>
          </w:p>
          <w:p w14:paraId="7F9789F6" w14:textId="49C1030C" w:rsidR="00F12237" w:rsidRPr="000765D9" w:rsidRDefault="00F12237" w:rsidP="00A240C0">
            <w:pPr>
              <w:pStyle w:val="Hlavika"/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0765D9">
              <w:rPr>
                <w:rFonts w:ascii="Arial Black" w:hAnsi="Arial Black"/>
                <w:b/>
                <w:bCs/>
                <w:sz w:val="30"/>
                <w:szCs w:val="30"/>
              </w:rPr>
              <w:t xml:space="preserve">Zápis </w:t>
            </w:r>
            <w:r>
              <w:rPr>
                <w:rFonts w:ascii="Arial Black" w:hAnsi="Arial Black"/>
                <w:b/>
                <w:bCs/>
                <w:sz w:val="30"/>
                <w:szCs w:val="30"/>
              </w:rPr>
              <w:t>zo zasadnutia</w:t>
            </w:r>
          </w:p>
          <w:p w14:paraId="73949C46" w14:textId="77777777" w:rsidR="00F12237" w:rsidRPr="000765D9" w:rsidRDefault="00F12237" w:rsidP="00A240C0">
            <w:pPr>
              <w:pStyle w:val="Hlavik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65D9">
              <w:rPr>
                <w:rFonts w:ascii="Arial" w:hAnsi="Arial" w:cs="Arial"/>
                <w:bCs/>
                <w:sz w:val="20"/>
                <w:szCs w:val="20"/>
              </w:rPr>
              <w:t>členov výbor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ov</w:t>
            </w:r>
            <w:r w:rsidRPr="000765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3C17A7" w14:textId="77777777" w:rsidR="00F12237" w:rsidRDefault="00F12237" w:rsidP="00A240C0">
            <w:pPr>
              <w:pStyle w:val="Hlavik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65D9">
              <w:rPr>
                <w:rFonts w:ascii="Arial" w:hAnsi="Arial" w:cs="Arial"/>
                <w:bCs/>
                <w:sz w:val="20"/>
                <w:szCs w:val="20"/>
              </w:rPr>
              <w:t>Urbár Martin,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ozemkové spoločenstvo / UMT /</w:t>
            </w:r>
          </w:p>
          <w:p w14:paraId="47641CA3" w14:textId="77777777" w:rsidR="00F12237" w:rsidRDefault="00F12237" w:rsidP="00A240C0">
            <w:pPr>
              <w:pStyle w:val="Hlavik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66AB712E" w14:textId="77777777" w:rsidR="00F12237" w:rsidRDefault="00F12237" w:rsidP="00A240C0">
            <w:pPr>
              <w:pStyle w:val="Hlavika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Spolku bývalých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urbarialistov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lesné spoločenstvo / SBU /</w:t>
            </w:r>
          </w:p>
          <w:p w14:paraId="5A21D4FD" w14:textId="77777777" w:rsidR="00F12237" w:rsidRPr="000765D9" w:rsidRDefault="00F12237" w:rsidP="00A240C0">
            <w:pPr>
              <w:pStyle w:val="Hlavik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4E199" w14:textId="77777777" w:rsidR="00F12237" w:rsidRDefault="00F12237" w:rsidP="00A240C0">
            <w:pPr>
              <w:pStyle w:val="Hlavika"/>
              <w:jc w:val="center"/>
              <w:rPr>
                <w:b/>
                <w:bCs/>
              </w:rPr>
            </w:pPr>
          </w:p>
          <w:p w14:paraId="737F95CD" w14:textId="77777777" w:rsidR="00F12237" w:rsidRPr="00F70201" w:rsidRDefault="00F12237" w:rsidP="00A240C0">
            <w:pPr>
              <w:pStyle w:val="Hlavika"/>
              <w:jc w:val="center"/>
              <w:rPr>
                <w:b/>
                <w:bCs/>
              </w:rPr>
            </w:pPr>
          </w:p>
          <w:p w14:paraId="00A2D6E8" w14:textId="77777777" w:rsidR="00F12237" w:rsidRDefault="00F12237" w:rsidP="00A240C0">
            <w:pPr>
              <w:pStyle w:val="Hlavika"/>
              <w:jc w:val="center"/>
              <w:rPr>
                <w:b/>
                <w:bCs/>
                <w:sz w:val="30"/>
                <w:szCs w:val="30"/>
              </w:rPr>
            </w:pPr>
          </w:p>
          <w:p w14:paraId="021B3875" w14:textId="77777777" w:rsidR="00F12237" w:rsidRDefault="00F12237" w:rsidP="00A240C0">
            <w:pPr>
              <w:pStyle w:val="Hlavika"/>
              <w:jc w:val="center"/>
            </w:pPr>
          </w:p>
          <w:p w14:paraId="6951A07E" w14:textId="77777777" w:rsidR="00F12237" w:rsidRDefault="00F12237" w:rsidP="00A240C0">
            <w:pPr>
              <w:pStyle w:val="Hlavika"/>
              <w:jc w:val="center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EBC1" w14:textId="298A1E3F" w:rsidR="00F12237" w:rsidRPr="000765D9" w:rsidRDefault="00F12237" w:rsidP="00A240C0">
            <w:pPr>
              <w:pStyle w:val="Hlavik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765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E68D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52342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020F44E0" w14:textId="7FAF44DA" w:rsidR="00F12237" w:rsidRPr="000765D9" w:rsidRDefault="002E68D1" w:rsidP="00A240C0">
            <w:pPr>
              <w:pStyle w:val="Hlavika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21.3.2022</w:t>
            </w:r>
          </w:p>
          <w:p w14:paraId="1ED1FF4C" w14:textId="6282BFCF" w:rsidR="00F12237" w:rsidRDefault="00F12237" w:rsidP="00A240C0">
            <w:pPr>
              <w:pStyle w:val="Hlavika"/>
            </w:pPr>
            <w:r w:rsidRPr="000765D9">
              <w:rPr>
                <w:rFonts w:ascii="Arial" w:hAnsi="Arial" w:cs="Arial"/>
                <w:sz w:val="18"/>
              </w:rPr>
              <w:t xml:space="preserve">Strana </w:t>
            </w:r>
            <w:r w:rsidRPr="000765D9">
              <w:rPr>
                <w:rFonts w:ascii="Arial" w:hAnsi="Arial" w:cs="Arial"/>
                <w:sz w:val="18"/>
              </w:rPr>
              <w:fldChar w:fldCharType="begin"/>
            </w:r>
            <w:r w:rsidRPr="000765D9">
              <w:rPr>
                <w:rFonts w:ascii="Arial" w:hAnsi="Arial" w:cs="Arial"/>
                <w:sz w:val="18"/>
              </w:rPr>
              <w:instrText xml:space="preserve"> PAGE </w:instrText>
            </w:r>
            <w:r w:rsidRPr="000765D9">
              <w:rPr>
                <w:rFonts w:ascii="Arial" w:hAnsi="Arial" w:cs="Arial"/>
                <w:sz w:val="18"/>
              </w:rPr>
              <w:fldChar w:fldCharType="separate"/>
            </w:r>
            <w:r w:rsidR="001738A3">
              <w:rPr>
                <w:rFonts w:ascii="Arial" w:hAnsi="Arial" w:cs="Arial"/>
                <w:noProof/>
                <w:sz w:val="18"/>
              </w:rPr>
              <w:t>1</w:t>
            </w:r>
            <w:r w:rsidRPr="000765D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5B78BA4" w14:textId="77777777" w:rsidR="00F12237" w:rsidRDefault="00F12237" w:rsidP="00F12237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74D1BD" w14:textId="2D27D777" w:rsidR="00F12237" w:rsidRPr="00557B8B" w:rsidRDefault="00F12237" w:rsidP="00F12237">
      <w:pPr>
        <w:pStyle w:val="Bezriadkovania"/>
        <w:rPr>
          <w:rFonts w:ascii="Arial" w:hAnsi="Arial" w:cs="Arial"/>
          <w:b/>
          <w:sz w:val="20"/>
          <w:szCs w:val="20"/>
        </w:rPr>
      </w:pPr>
      <w:r w:rsidRPr="00557B8B">
        <w:rPr>
          <w:rFonts w:ascii="Arial" w:hAnsi="Arial" w:cs="Arial"/>
          <w:b/>
          <w:sz w:val="20"/>
          <w:szCs w:val="20"/>
        </w:rPr>
        <w:t xml:space="preserve">Miesto a čas :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557B8B">
        <w:rPr>
          <w:rFonts w:ascii="Arial" w:hAnsi="Arial" w:cs="Arial"/>
          <w:sz w:val="20"/>
          <w:szCs w:val="20"/>
        </w:rPr>
        <w:t xml:space="preserve">Zasadačka Urbár Martin, pozemkové spoločenstvo, </w:t>
      </w:r>
      <w:r w:rsidR="002E68D1">
        <w:rPr>
          <w:rFonts w:ascii="Arial" w:hAnsi="Arial" w:cs="Arial"/>
          <w:sz w:val="20"/>
          <w:szCs w:val="20"/>
        </w:rPr>
        <w:t>21.3.2022</w:t>
      </w:r>
      <w:r w:rsidRPr="00557B8B">
        <w:rPr>
          <w:rFonts w:ascii="Arial" w:hAnsi="Arial" w:cs="Arial"/>
          <w:sz w:val="20"/>
          <w:szCs w:val="20"/>
        </w:rPr>
        <w:t xml:space="preserve"> o 1</w:t>
      </w:r>
      <w:r>
        <w:rPr>
          <w:rFonts w:ascii="Arial" w:hAnsi="Arial" w:cs="Arial"/>
          <w:sz w:val="20"/>
          <w:szCs w:val="20"/>
        </w:rPr>
        <w:t>5</w:t>
      </w:r>
      <w:r w:rsidRPr="00557B8B">
        <w:rPr>
          <w:rFonts w:ascii="Arial" w:hAnsi="Arial" w:cs="Arial"/>
          <w:sz w:val="20"/>
          <w:szCs w:val="20"/>
        </w:rPr>
        <w:t>.00 hod.</w:t>
      </w:r>
    </w:p>
    <w:p w14:paraId="359F4495" w14:textId="5D797048" w:rsidR="00F12237" w:rsidRDefault="00F12237" w:rsidP="00F12237">
      <w:pPr>
        <w:pStyle w:val="Bezriadkovania"/>
        <w:ind w:right="-142"/>
        <w:rPr>
          <w:rFonts w:ascii="Arial" w:hAnsi="Arial" w:cs="Arial"/>
          <w:sz w:val="20"/>
          <w:szCs w:val="20"/>
        </w:rPr>
      </w:pPr>
      <w:r w:rsidRPr="00557B8B">
        <w:rPr>
          <w:rFonts w:ascii="Arial" w:hAnsi="Arial" w:cs="Arial"/>
          <w:b/>
          <w:sz w:val="20"/>
          <w:szCs w:val="20"/>
        </w:rPr>
        <w:t>Prítomní :</w:t>
      </w:r>
      <w:r w:rsidRPr="00557B8B">
        <w:rPr>
          <w:rFonts w:ascii="Arial" w:hAnsi="Arial" w:cs="Arial"/>
          <w:sz w:val="20"/>
          <w:szCs w:val="20"/>
        </w:rPr>
        <w:t xml:space="preserve">   </w:t>
      </w:r>
      <w:r w:rsidRPr="00557B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557B8B">
        <w:rPr>
          <w:rFonts w:ascii="Arial" w:hAnsi="Arial" w:cs="Arial"/>
          <w:sz w:val="20"/>
          <w:szCs w:val="20"/>
        </w:rPr>
        <w:t>Ing. V. Švehla</w:t>
      </w:r>
      <w:r>
        <w:rPr>
          <w:rFonts w:ascii="Arial" w:hAnsi="Arial" w:cs="Arial"/>
          <w:sz w:val="20"/>
          <w:szCs w:val="20"/>
        </w:rPr>
        <w:t xml:space="preserve">, </w:t>
      </w:r>
      <w:r w:rsidRPr="00557B8B">
        <w:rPr>
          <w:rFonts w:ascii="Arial" w:hAnsi="Arial" w:cs="Arial"/>
          <w:sz w:val="20"/>
          <w:szCs w:val="20"/>
        </w:rPr>
        <w:t xml:space="preserve"> Ing. B. </w:t>
      </w:r>
      <w:proofErr w:type="spellStart"/>
      <w:r w:rsidRPr="00557B8B">
        <w:rPr>
          <w:rFonts w:ascii="Arial" w:hAnsi="Arial" w:cs="Arial"/>
          <w:sz w:val="20"/>
          <w:szCs w:val="20"/>
        </w:rPr>
        <w:t>Bella</w:t>
      </w:r>
      <w:proofErr w:type="spellEnd"/>
      <w:r w:rsidRPr="00557B8B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 xml:space="preserve">Ing. J. </w:t>
      </w:r>
      <w:proofErr w:type="spellStart"/>
      <w:r>
        <w:rPr>
          <w:rFonts w:ascii="Arial" w:hAnsi="Arial" w:cs="Arial"/>
          <w:sz w:val="20"/>
          <w:szCs w:val="20"/>
        </w:rPr>
        <w:t>Buchanec</w:t>
      </w:r>
      <w:proofErr w:type="spellEnd"/>
      <w:r w:rsidRPr="00557B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7B8B">
        <w:rPr>
          <w:rFonts w:ascii="Arial" w:hAnsi="Arial" w:cs="Arial"/>
          <w:sz w:val="20"/>
          <w:szCs w:val="20"/>
        </w:rPr>
        <w:t xml:space="preserve">MVDr. J. </w:t>
      </w:r>
      <w:proofErr w:type="spellStart"/>
      <w:r>
        <w:rPr>
          <w:rFonts w:ascii="Arial" w:hAnsi="Arial" w:cs="Arial"/>
          <w:sz w:val="20"/>
          <w:szCs w:val="20"/>
        </w:rPr>
        <w:t>Varinský</w:t>
      </w:r>
      <w:proofErr w:type="spellEnd"/>
    </w:p>
    <w:p w14:paraId="2E567652" w14:textId="34ADA40F" w:rsidR="00C71D21" w:rsidRPr="00C71D21" w:rsidRDefault="00C71D21" w:rsidP="00C71D21">
      <w:pPr>
        <w:pStyle w:val="Bezriadkovania"/>
        <w:tabs>
          <w:tab w:val="left" w:pos="1701"/>
        </w:tabs>
        <w:ind w:right="-142"/>
        <w:rPr>
          <w:rFonts w:ascii="Arial" w:hAnsi="Arial" w:cs="Arial"/>
          <w:b/>
          <w:bCs/>
          <w:sz w:val="20"/>
          <w:szCs w:val="20"/>
        </w:rPr>
      </w:pPr>
      <w:r w:rsidRPr="00C71D21">
        <w:rPr>
          <w:rFonts w:ascii="Arial" w:hAnsi="Arial" w:cs="Arial"/>
          <w:b/>
          <w:bCs/>
          <w:sz w:val="20"/>
          <w:szCs w:val="20"/>
        </w:rPr>
        <w:t>Prizvaní :</w:t>
      </w:r>
      <w:r w:rsidRPr="00C71D21">
        <w:rPr>
          <w:rFonts w:ascii="Arial" w:hAnsi="Arial" w:cs="Arial"/>
          <w:b/>
          <w:bCs/>
          <w:sz w:val="20"/>
          <w:szCs w:val="20"/>
        </w:rPr>
        <w:tab/>
      </w:r>
      <w:r w:rsidR="004D506D" w:rsidRPr="004D506D">
        <w:rPr>
          <w:rFonts w:ascii="Arial" w:hAnsi="Arial" w:cs="Arial"/>
          <w:sz w:val="20"/>
          <w:szCs w:val="20"/>
        </w:rPr>
        <w:t xml:space="preserve">Bc. M. </w:t>
      </w:r>
      <w:proofErr w:type="spellStart"/>
      <w:r w:rsidR="004D506D" w:rsidRPr="004D506D">
        <w:rPr>
          <w:rFonts w:ascii="Arial" w:hAnsi="Arial" w:cs="Arial"/>
          <w:sz w:val="20"/>
          <w:szCs w:val="20"/>
        </w:rPr>
        <w:t>Malek</w:t>
      </w:r>
      <w:proofErr w:type="spellEnd"/>
      <w:r w:rsidR="004D506D" w:rsidRPr="004D506D">
        <w:rPr>
          <w:rFonts w:ascii="Arial" w:hAnsi="Arial" w:cs="Arial"/>
          <w:sz w:val="20"/>
          <w:szCs w:val="20"/>
        </w:rPr>
        <w:t>,</w:t>
      </w:r>
      <w:r w:rsidR="004D506D">
        <w:rPr>
          <w:rFonts w:ascii="Arial" w:hAnsi="Arial" w:cs="Arial"/>
          <w:b/>
          <w:bCs/>
          <w:sz w:val="20"/>
          <w:szCs w:val="20"/>
        </w:rPr>
        <w:t xml:space="preserve"> </w:t>
      </w:r>
      <w:r w:rsidR="00185FEB">
        <w:rPr>
          <w:rFonts w:ascii="Arial" w:hAnsi="Arial" w:cs="Arial"/>
          <w:sz w:val="20"/>
          <w:szCs w:val="20"/>
        </w:rPr>
        <w:t>J</w:t>
      </w:r>
      <w:r w:rsidR="00185FEB" w:rsidRPr="00185FE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85FEB" w:rsidRPr="00185FEB">
        <w:rPr>
          <w:rFonts w:ascii="Arial" w:hAnsi="Arial" w:cs="Arial"/>
          <w:sz w:val="20"/>
          <w:szCs w:val="20"/>
        </w:rPr>
        <w:t>Hlavajová</w:t>
      </w:r>
      <w:proofErr w:type="spellEnd"/>
      <w:r w:rsidR="00185FE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71D21">
        <w:rPr>
          <w:rFonts w:ascii="Arial" w:hAnsi="Arial" w:cs="Arial"/>
          <w:sz w:val="20"/>
          <w:szCs w:val="20"/>
        </w:rPr>
        <w:t xml:space="preserve">J. </w:t>
      </w:r>
      <w:proofErr w:type="spellStart"/>
      <w:r w:rsidRPr="00C71D21">
        <w:rPr>
          <w:rFonts w:ascii="Arial" w:hAnsi="Arial" w:cs="Arial"/>
          <w:sz w:val="20"/>
          <w:szCs w:val="20"/>
        </w:rPr>
        <w:t>Sekeráš</w:t>
      </w:r>
      <w:proofErr w:type="spellEnd"/>
      <w:r w:rsidR="004D506D">
        <w:rPr>
          <w:rFonts w:ascii="Arial" w:hAnsi="Arial" w:cs="Arial"/>
          <w:b/>
          <w:bCs/>
          <w:sz w:val="20"/>
          <w:szCs w:val="20"/>
        </w:rPr>
        <w:t xml:space="preserve"> </w:t>
      </w:r>
      <w:r w:rsidR="004D506D" w:rsidRPr="00C71D21">
        <w:rPr>
          <w:rFonts w:ascii="Arial" w:hAnsi="Arial" w:cs="Arial"/>
          <w:sz w:val="20"/>
          <w:szCs w:val="20"/>
        </w:rPr>
        <w:t xml:space="preserve">JUDr. V. </w:t>
      </w:r>
      <w:proofErr w:type="spellStart"/>
      <w:r w:rsidR="004D506D" w:rsidRPr="00C71D21">
        <w:rPr>
          <w:rFonts w:ascii="Arial" w:hAnsi="Arial" w:cs="Arial"/>
          <w:sz w:val="20"/>
          <w:szCs w:val="20"/>
        </w:rPr>
        <w:t>Menich</w:t>
      </w:r>
      <w:proofErr w:type="spellEnd"/>
    </w:p>
    <w:p w14:paraId="671AD8E9" w14:textId="2DD68F54" w:rsidR="008C7A16" w:rsidRDefault="008C7A16" w:rsidP="008C7A16">
      <w:pPr>
        <w:pStyle w:val="Bezriadkovania"/>
        <w:tabs>
          <w:tab w:val="left" w:pos="1701"/>
        </w:tabs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10D8B">
        <w:rPr>
          <w:rFonts w:ascii="Arial" w:eastAsia="Times New Roman" w:hAnsi="Arial" w:cs="Arial"/>
          <w:sz w:val="20"/>
          <w:szCs w:val="20"/>
        </w:rPr>
        <w:t xml:space="preserve">Ing. K. Plešková , Ing. J. </w:t>
      </w:r>
      <w:proofErr w:type="spellStart"/>
      <w:r w:rsidRPr="00510D8B">
        <w:rPr>
          <w:rFonts w:ascii="Arial" w:eastAsia="Times New Roman" w:hAnsi="Arial" w:cs="Arial"/>
          <w:sz w:val="20"/>
          <w:szCs w:val="20"/>
        </w:rPr>
        <w:t>Kovačková</w:t>
      </w:r>
      <w:proofErr w:type="spellEnd"/>
      <w:r w:rsidRPr="00510D8B">
        <w:rPr>
          <w:rFonts w:ascii="Arial" w:eastAsia="Times New Roman" w:hAnsi="Arial" w:cs="Arial"/>
          <w:sz w:val="20"/>
          <w:szCs w:val="20"/>
        </w:rPr>
        <w:t xml:space="preserve"> , Ing. A. </w:t>
      </w:r>
      <w:proofErr w:type="spellStart"/>
      <w:r w:rsidRPr="00510D8B">
        <w:rPr>
          <w:rFonts w:ascii="Arial" w:eastAsia="Times New Roman" w:hAnsi="Arial" w:cs="Arial"/>
          <w:sz w:val="20"/>
          <w:szCs w:val="20"/>
        </w:rPr>
        <w:t>Porubcová</w:t>
      </w:r>
      <w:proofErr w:type="spellEnd"/>
      <w:r w:rsidRPr="00510D8B">
        <w:rPr>
          <w:rFonts w:ascii="Arial" w:eastAsia="Times New Roman" w:hAnsi="Arial" w:cs="Arial"/>
          <w:sz w:val="20"/>
          <w:szCs w:val="20"/>
        </w:rPr>
        <w:t xml:space="preserve">  </w:t>
      </w:r>
    </w:p>
    <w:p w14:paraId="1C40A940" w14:textId="374B842F" w:rsidR="00F12237" w:rsidRPr="00557B8B" w:rsidRDefault="00F12237" w:rsidP="00F12237">
      <w:pPr>
        <w:pStyle w:val="Bezriadkovania"/>
        <w:rPr>
          <w:rFonts w:ascii="Arial" w:hAnsi="Arial" w:cs="Arial"/>
          <w:sz w:val="20"/>
          <w:szCs w:val="20"/>
        </w:rPr>
      </w:pPr>
      <w:r w:rsidRPr="006F6243">
        <w:rPr>
          <w:rFonts w:ascii="Arial" w:hAnsi="Arial" w:cs="Arial"/>
          <w:b/>
          <w:bCs/>
          <w:sz w:val="20"/>
          <w:szCs w:val="20"/>
        </w:rPr>
        <w:t>Ospravedlnený :</w:t>
      </w:r>
      <w:r>
        <w:rPr>
          <w:rFonts w:ascii="Arial" w:hAnsi="Arial" w:cs="Arial"/>
          <w:sz w:val="20"/>
          <w:szCs w:val="20"/>
        </w:rPr>
        <w:t xml:space="preserve">  </w:t>
      </w:r>
      <w:r w:rsidR="00C71D21">
        <w:rPr>
          <w:rFonts w:ascii="Arial" w:hAnsi="Arial" w:cs="Arial"/>
          <w:sz w:val="20"/>
          <w:szCs w:val="20"/>
        </w:rPr>
        <w:t xml:space="preserve"> </w:t>
      </w:r>
      <w:r w:rsidR="002E68D1" w:rsidRPr="00557B8B">
        <w:rPr>
          <w:rFonts w:ascii="Arial" w:hAnsi="Arial" w:cs="Arial"/>
          <w:sz w:val="20"/>
          <w:szCs w:val="20"/>
        </w:rPr>
        <w:t xml:space="preserve">JUDr. I. </w:t>
      </w:r>
      <w:proofErr w:type="spellStart"/>
      <w:r w:rsidR="002E68D1" w:rsidRPr="00557B8B">
        <w:rPr>
          <w:rFonts w:ascii="Arial" w:hAnsi="Arial" w:cs="Arial"/>
          <w:sz w:val="20"/>
          <w:szCs w:val="20"/>
        </w:rPr>
        <w:t>Steindl</w:t>
      </w:r>
      <w:proofErr w:type="spellEnd"/>
    </w:p>
    <w:p w14:paraId="301C3409" w14:textId="77777777" w:rsidR="008C7A16" w:rsidRDefault="008C7A16" w:rsidP="008C7A16">
      <w:pPr>
        <w:rPr>
          <w:sz w:val="22"/>
          <w:szCs w:val="22"/>
          <w:lang w:eastAsia="sk-SK"/>
        </w:rPr>
      </w:pPr>
    </w:p>
    <w:p w14:paraId="4505055A" w14:textId="77777777" w:rsidR="008C7A16" w:rsidRPr="00510D8B" w:rsidRDefault="008C7A16" w:rsidP="008C7A16">
      <w:pPr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b/>
          <w:bCs/>
          <w:sz w:val="20"/>
          <w:szCs w:val="20"/>
        </w:rPr>
        <w:t>Program :</w:t>
      </w:r>
    </w:p>
    <w:p w14:paraId="6CAB1D7E" w14:textId="77777777" w:rsidR="008C7A16" w:rsidRPr="00510D8B" w:rsidRDefault="008C7A16" w:rsidP="008C7A16">
      <w:pPr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b/>
          <w:bCs/>
          <w:sz w:val="20"/>
          <w:szCs w:val="20"/>
        </w:rPr>
        <w:t> </w:t>
      </w:r>
    </w:p>
    <w:p w14:paraId="7B9755C5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>Ekonomika / účtovníctvo 2020 - audit a následné kroky … </w:t>
      </w:r>
    </w:p>
    <w:p w14:paraId="77C24F17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10D8B">
        <w:rPr>
          <w:rFonts w:ascii="Arial" w:hAnsi="Arial" w:cs="Arial"/>
          <w:sz w:val="20"/>
          <w:szCs w:val="20"/>
        </w:rPr>
        <w:t>ProSki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510D8B">
        <w:rPr>
          <w:rFonts w:ascii="Arial" w:hAnsi="Arial" w:cs="Arial"/>
          <w:sz w:val="20"/>
          <w:szCs w:val="20"/>
        </w:rPr>
        <w:t>a.s</w:t>
      </w:r>
      <w:proofErr w:type="spellEnd"/>
      <w:r w:rsidRPr="00510D8B">
        <w:rPr>
          <w:rFonts w:ascii="Arial" w:hAnsi="Arial" w:cs="Arial"/>
          <w:sz w:val="20"/>
          <w:szCs w:val="20"/>
        </w:rPr>
        <w:t>. - stanovisko k doručenému návrhu likvidácie pohľadávok </w:t>
      </w:r>
    </w:p>
    <w:p w14:paraId="74610E2D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>Využitie spoločných nehnuteľností - vypovedané nájmy, finálne návrhy ich ďalšieho využitia</w:t>
      </w:r>
    </w:p>
    <w:p w14:paraId="4A69D90C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Obchod / ekonomika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0D8B">
        <w:rPr>
          <w:rFonts w:ascii="Arial" w:hAnsi="Arial" w:cs="Arial"/>
          <w:sz w:val="20"/>
          <w:szCs w:val="20"/>
        </w:rPr>
        <w:t>J.Sekeráš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59B86F35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Nesplnené úlohy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138F39E5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Náhrada za naše pozemky v užívaní mesta MT , dtto </w:t>
      </w:r>
      <w:proofErr w:type="spellStart"/>
      <w:r w:rsidRPr="00510D8B">
        <w:rPr>
          <w:rFonts w:ascii="Arial" w:hAnsi="Arial" w:cs="Arial"/>
          <w:sz w:val="20"/>
          <w:szCs w:val="20"/>
        </w:rPr>
        <w:t>Turvod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MT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78ACC068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Web UMT ps ,  jeho ďalšie využitie resp. obsah . Firemná tabuľa UMT ps.  ( </w:t>
      </w:r>
      <w:proofErr w:type="spellStart"/>
      <w:r w:rsidRPr="00510D8B">
        <w:rPr>
          <w:rFonts w:ascii="Arial" w:hAnsi="Arial" w:cs="Arial"/>
          <w:sz w:val="20"/>
          <w:szCs w:val="20"/>
        </w:rPr>
        <w:t>M.Malek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165E5B28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Zámena pozemku : UMT ps </w:t>
      </w:r>
      <w:proofErr w:type="spellStart"/>
      <w:r w:rsidRPr="00510D8B">
        <w:rPr>
          <w:rFonts w:ascii="Arial" w:hAnsi="Arial" w:cs="Arial"/>
          <w:sz w:val="20"/>
          <w:szCs w:val="20"/>
        </w:rPr>
        <w:t>vs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D8B">
        <w:rPr>
          <w:rFonts w:ascii="Arial" w:hAnsi="Arial" w:cs="Arial"/>
          <w:sz w:val="20"/>
          <w:szCs w:val="20"/>
        </w:rPr>
        <w:t>p.Ladňák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, Stráne ( </w:t>
      </w:r>
      <w:proofErr w:type="spellStart"/>
      <w:r w:rsidRPr="00510D8B">
        <w:rPr>
          <w:rFonts w:ascii="Arial" w:hAnsi="Arial" w:cs="Arial"/>
          <w:sz w:val="20"/>
          <w:szCs w:val="20"/>
        </w:rPr>
        <w:t>V.Menich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3CDBCD4C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ab/>
      </w:r>
      <w:r w:rsidRPr="00510D8B">
        <w:rPr>
          <w:rFonts w:ascii="Arial" w:hAnsi="Arial" w:cs="Arial"/>
          <w:sz w:val="20"/>
          <w:szCs w:val="20"/>
        </w:rPr>
        <w:t xml:space="preserve">Žiadosť o odpustenie poplatku 10.000 € , </w:t>
      </w:r>
      <w:proofErr w:type="spellStart"/>
      <w:r w:rsidRPr="00510D8B">
        <w:rPr>
          <w:rFonts w:ascii="Arial" w:hAnsi="Arial" w:cs="Arial"/>
          <w:sz w:val="20"/>
          <w:szCs w:val="20"/>
        </w:rPr>
        <w:t>p.Ilgo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510D8B">
        <w:rPr>
          <w:rFonts w:ascii="Arial" w:hAnsi="Arial" w:cs="Arial"/>
          <w:sz w:val="20"/>
          <w:szCs w:val="20"/>
        </w:rPr>
        <w:t>V.Menich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575FA630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10. Predbežný súhlas k nájmu pozemku , </w:t>
      </w:r>
      <w:proofErr w:type="spellStart"/>
      <w:r w:rsidRPr="00510D8B">
        <w:rPr>
          <w:rFonts w:ascii="Arial" w:hAnsi="Arial" w:cs="Arial"/>
          <w:sz w:val="20"/>
          <w:szCs w:val="20"/>
        </w:rPr>
        <w:t>p.Fernandez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Silvia , súdny spor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510D8B">
        <w:rPr>
          <w:rFonts w:ascii="Arial" w:hAnsi="Arial" w:cs="Arial"/>
          <w:sz w:val="20"/>
          <w:szCs w:val="20"/>
        </w:rPr>
        <w:t>J.Buchanec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0B776784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11. Nákup traktora s príslušenstvom pre škôlku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0D8B">
        <w:rPr>
          <w:rFonts w:ascii="Arial" w:hAnsi="Arial" w:cs="Arial"/>
          <w:sz w:val="20"/>
          <w:szCs w:val="20"/>
        </w:rPr>
        <w:t>J.Buchanec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 </w:t>
      </w:r>
    </w:p>
    <w:p w14:paraId="7ECAF1E4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12. Personálne otázky : výpoveď pani inžinierky </w:t>
      </w:r>
      <w:proofErr w:type="spellStart"/>
      <w:r w:rsidRPr="00510D8B">
        <w:rPr>
          <w:rFonts w:ascii="Arial" w:hAnsi="Arial" w:cs="Arial"/>
          <w:sz w:val="20"/>
          <w:szCs w:val="20"/>
        </w:rPr>
        <w:t>T.Stolárikovej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a jej náhrada (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4AAEA7D8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13. Informácia - dozorná rada ( </w:t>
      </w:r>
      <w:proofErr w:type="spellStart"/>
      <w:r w:rsidRPr="00510D8B">
        <w:rPr>
          <w:rFonts w:ascii="Arial" w:hAnsi="Arial" w:cs="Arial"/>
          <w:sz w:val="20"/>
          <w:szCs w:val="20"/>
        </w:rPr>
        <w:t>M.Malek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2969F897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14. Stav revízie a aktualizácie zoznamu </w:t>
      </w:r>
      <w:proofErr w:type="spellStart"/>
      <w:r w:rsidRPr="00510D8B">
        <w:rPr>
          <w:rFonts w:ascii="Arial" w:hAnsi="Arial" w:cs="Arial"/>
          <w:sz w:val="20"/>
          <w:szCs w:val="20"/>
        </w:rPr>
        <w:t>podielníkov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, dtto nájomné zmluvy ( </w:t>
      </w:r>
      <w:proofErr w:type="spellStart"/>
      <w:r w:rsidRPr="00510D8B">
        <w:rPr>
          <w:rFonts w:ascii="Arial" w:hAnsi="Arial" w:cs="Arial"/>
          <w:sz w:val="20"/>
          <w:szCs w:val="20"/>
        </w:rPr>
        <w:t>V.Menich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510D8B">
        <w:rPr>
          <w:rFonts w:ascii="Arial" w:hAnsi="Arial" w:cs="Arial"/>
          <w:sz w:val="20"/>
          <w:szCs w:val="20"/>
        </w:rPr>
        <w:t>V.Švehla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 </w:t>
      </w:r>
    </w:p>
    <w:p w14:paraId="61727AA4" w14:textId="77777777" w:rsidR="008C7A16" w:rsidRPr="00510D8B" w:rsidRDefault="008C7A16" w:rsidP="008C7A16">
      <w:pPr>
        <w:ind w:left="284" w:hanging="284"/>
        <w:rPr>
          <w:rFonts w:ascii="Arial" w:hAnsi="Arial" w:cs="Arial"/>
          <w:sz w:val="20"/>
          <w:szCs w:val="20"/>
        </w:rPr>
      </w:pPr>
      <w:r w:rsidRPr="00510D8B">
        <w:rPr>
          <w:rFonts w:ascii="Arial" w:hAnsi="Arial" w:cs="Arial"/>
          <w:sz w:val="20"/>
          <w:szCs w:val="20"/>
        </w:rPr>
        <w:t xml:space="preserve">15. Rôzne ( </w:t>
      </w:r>
      <w:proofErr w:type="spellStart"/>
      <w:r w:rsidRPr="00510D8B">
        <w:rPr>
          <w:rFonts w:ascii="Arial" w:hAnsi="Arial" w:cs="Arial"/>
          <w:sz w:val="20"/>
          <w:szCs w:val="20"/>
        </w:rPr>
        <w:t>V.Menich</w:t>
      </w:r>
      <w:proofErr w:type="spellEnd"/>
      <w:r w:rsidRPr="00510D8B">
        <w:rPr>
          <w:rFonts w:ascii="Arial" w:hAnsi="Arial" w:cs="Arial"/>
          <w:sz w:val="20"/>
          <w:szCs w:val="20"/>
        </w:rPr>
        <w:t xml:space="preserve"> )</w:t>
      </w:r>
    </w:p>
    <w:p w14:paraId="167A01DD" w14:textId="77777777" w:rsidR="00C71D21" w:rsidRPr="00B70E16" w:rsidRDefault="00C71D21" w:rsidP="00F12237"/>
    <w:p w14:paraId="3F226A7F" w14:textId="21F00BAA" w:rsidR="00F12237" w:rsidRDefault="00F12237" w:rsidP="00F12237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  <w:r w:rsidRPr="00E33191">
        <w:rPr>
          <w:rFonts w:ascii="Arial" w:hAnsi="Arial" w:cs="Arial"/>
          <w:b/>
          <w:bCs/>
          <w:sz w:val="20"/>
          <w:szCs w:val="20"/>
          <w:u w:val="single"/>
        </w:rPr>
        <w:t>Prerokované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E68D1">
        <w:rPr>
          <w:rFonts w:ascii="Arial" w:hAnsi="Arial" w:cs="Arial"/>
          <w:b/>
          <w:bCs/>
          <w:sz w:val="20"/>
          <w:szCs w:val="20"/>
          <w:u w:val="single"/>
        </w:rPr>
        <w:t>21.3.2022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33191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265C59A3" w14:textId="77777777" w:rsidR="00F12237" w:rsidRDefault="00F12237" w:rsidP="00F12237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DFB4B4" w14:textId="6C057281" w:rsidR="004E6754" w:rsidRDefault="00F12237" w:rsidP="00F12237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8781B">
        <w:rPr>
          <w:rFonts w:ascii="Arial" w:hAnsi="Arial" w:cs="Arial"/>
          <w:sz w:val="20"/>
          <w:szCs w:val="20"/>
        </w:rPr>
        <w:t xml:space="preserve">Zasadnutie otvoril </w:t>
      </w:r>
      <w:r>
        <w:rPr>
          <w:rFonts w:ascii="Arial" w:hAnsi="Arial" w:cs="Arial"/>
          <w:sz w:val="20"/>
          <w:szCs w:val="20"/>
        </w:rPr>
        <w:t xml:space="preserve">a viedol </w:t>
      </w:r>
      <w:r w:rsidR="001811F5">
        <w:rPr>
          <w:rFonts w:ascii="Arial" w:hAnsi="Arial" w:cs="Arial"/>
          <w:sz w:val="20"/>
          <w:szCs w:val="20"/>
        </w:rPr>
        <w:t xml:space="preserve">predseda UMT </w:t>
      </w:r>
      <w:r w:rsidRPr="00F8781B">
        <w:rPr>
          <w:rFonts w:ascii="Arial" w:hAnsi="Arial" w:cs="Arial"/>
          <w:sz w:val="20"/>
          <w:szCs w:val="20"/>
        </w:rPr>
        <w:t>Ing. V. Švehla</w:t>
      </w:r>
      <w:r>
        <w:rPr>
          <w:rFonts w:ascii="Arial" w:hAnsi="Arial" w:cs="Arial"/>
          <w:sz w:val="20"/>
          <w:szCs w:val="20"/>
        </w:rPr>
        <w:t>. Privítal prítomných a pokračoval podľa programu</w:t>
      </w:r>
      <w:r w:rsidR="004E6754">
        <w:rPr>
          <w:rFonts w:ascii="Arial" w:hAnsi="Arial" w:cs="Arial"/>
          <w:sz w:val="20"/>
          <w:szCs w:val="20"/>
        </w:rPr>
        <w:t>.</w:t>
      </w:r>
    </w:p>
    <w:p w14:paraId="3E8A89C2" w14:textId="63D39B96" w:rsidR="00161873" w:rsidRDefault="00161873" w:rsidP="00F12237">
      <w:pPr>
        <w:pStyle w:val="Bezriadkovania"/>
        <w:rPr>
          <w:rFonts w:ascii="Arial" w:hAnsi="Arial" w:cs="Arial"/>
          <w:sz w:val="20"/>
          <w:szCs w:val="20"/>
        </w:rPr>
      </w:pPr>
    </w:p>
    <w:p w14:paraId="759E9E2D" w14:textId="76A76032" w:rsidR="00161873" w:rsidRPr="007038BC" w:rsidRDefault="0014136E" w:rsidP="00161873">
      <w:pPr>
        <w:pStyle w:val="Obsahtabuky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61873" w:rsidRPr="00B411A3">
        <w:rPr>
          <w:rFonts w:ascii="Arial" w:hAnsi="Arial" w:cs="Arial"/>
          <w:b/>
          <w:bCs/>
          <w:sz w:val="20"/>
          <w:szCs w:val="20"/>
        </w:rPr>
        <w:t xml:space="preserve">/  </w:t>
      </w:r>
      <w:r w:rsidR="007038BC" w:rsidRPr="007038BC">
        <w:rPr>
          <w:rFonts w:ascii="Arial" w:hAnsi="Arial" w:cs="Arial"/>
          <w:b/>
          <w:bCs/>
          <w:sz w:val="20"/>
          <w:szCs w:val="20"/>
          <w:u w:val="single"/>
        </w:rPr>
        <w:t>Ekonomika / účtovníctvo 2020 - audit</w:t>
      </w:r>
    </w:p>
    <w:p w14:paraId="4804A79A" w14:textId="77777777" w:rsidR="00161873" w:rsidRPr="00161873" w:rsidRDefault="00161873" w:rsidP="00F12237">
      <w:pPr>
        <w:pStyle w:val="Bezriadkovania"/>
        <w:rPr>
          <w:rFonts w:ascii="Arial" w:hAnsi="Arial" w:cs="Arial"/>
          <w:sz w:val="20"/>
          <w:szCs w:val="20"/>
        </w:rPr>
      </w:pPr>
    </w:p>
    <w:p w14:paraId="45B36926" w14:textId="70CBAEE8" w:rsidR="00F12237" w:rsidRDefault="00CD293A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 xml:space="preserve"> K Plešková z AT </w:t>
      </w:r>
      <w:proofErr w:type="spellStart"/>
      <w:r>
        <w:rPr>
          <w:rFonts w:ascii="Arial" w:hAnsi="Arial" w:cs="Arial"/>
          <w:sz w:val="20"/>
          <w:szCs w:val="20"/>
        </w:rPr>
        <w:t>consulting</w:t>
      </w:r>
      <w:proofErr w:type="spellEnd"/>
      <w:r>
        <w:rPr>
          <w:rFonts w:ascii="Arial" w:hAnsi="Arial" w:cs="Arial"/>
          <w:sz w:val="20"/>
          <w:szCs w:val="20"/>
        </w:rPr>
        <w:t xml:space="preserve"> Informovala o Správe nezávislého </w:t>
      </w:r>
      <w:proofErr w:type="spellStart"/>
      <w:r>
        <w:rPr>
          <w:rFonts w:ascii="Arial" w:hAnsi="Arial" w:cs="Arial"/>
          <w:sz w:val="20"/>
          <w:szCs w:val="20"/>
        </w:rPr>
        <w:t>auditora</w:t>
      </w:r>
      <w:proofErr w:type="spellEnd"/>
      <w:r>
        <w:rPr>
          <w:rFonts w:ascii="Arial" w:hAnsi="Arial" w:cs="Arial"/>
          <w:sz w:val="20"/>
          <w:szCs w:val="20"/>
        </w:rPr>
        <w:t xml:space="preserve"> z auditu účtovnej uzávierky spoločenstva </w:t>
      </w:r>
      <w:r w:rsidR="00E4508F">
        <w:rPr>
          <w:rFonts w:ascii="Arial" w:hAnsi="Arial" w:cs="Arial"/>
          <w:sz w:val="20"/>
          <w:szCs w:val="20"/>
        </w:rPr>
        <w:t xml:space="preserve">UMT </w:t>
      </w:r>
      <w:r>
        <w:rPr>
          <w:rFonts w:ascii="Arial" w:hAnsi="Arial" w:cs="Arial"/>
          <w:sz w:val="20"/>
          <w:szCs w:val="20"/>
        </w:rPr>
        <w:t xml:space="preserve">za r. 2020. Zo zistení </w:t>
      </w:r>
      <w:proofErr w:type="spellStart"/>
      <w:r>
        <w:rPr>
          <w:rFonts w:ascii="Arial" w:hAnsi="Arial" w:cs="Arial"/>
          <w:sz w:val="20"/>
          <w:szCs w:val="20"/>
        </w:rPr>
        <w:t>auditora</w:t>
      </w:r>
      <w:proofErr w:type="spellEnd"/>
      <w:r>
        <w:rPr>
          <w:rFonts w:ascii="Arial" w:hAnsi="Arial" w:cs="Arial"/>
          <w:sz w:val="20"/>
          <w:szCs w:val="20"/>
        </w:rPr>
        <w:t xml:space="preserve"> vyplývajú závažné nedostatky pri vedení </w:t>
      </w:r>
      <w:r w:rsidR="00F33023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čtovníctva – neúplnosť, </w:t>
      </w:r>
      <w:r w:rsidR="005546A6">
        <w:rPr>
          <w:rFonts w:ascii="Arial" w:hAnsi="Arial" w:cs="Arial"/>
          <w:sz w:val="20"/>
          <w:szCs w:val="20"/>
        </w:rPr>
        <w:t>nezaevidované doklady</w:t>
      </w:r>
      <w:r>
        <w:rPr>
          <w:rFonts w:ascii="Arial" w:hAnsi="Arial" w:cs="Arial"/>
          <w:sz w:val="20"/>
          <w:szCs w:val="20"/>
        </w:rPr>
        <w:t>, nebola vykonaná inventarizácia majetku</w:t>
      </w:r>
      <w:r w:rsidR="003D116B">
        <w:rPr>
          <w:rFonts w:ascii="Arial" w:hAnsi="Arial" w:cs="Arial"/>
          <w:sz w:val="20"/>
          <w:szCs w:val="20"/>
        </w:rPr>
        <w:t xml:space="preserve">, záväzkov, pohľadávok a ďalšie, z čoho nezávislý </w:t>
      </w:r>
      <w:proofErr w:type="spellStart"/>
      <w:r w:rsidR="003D116B">
        <w:rPr>
          <w:rFonts w:ascii="Arial" w:hAnsi="Arial" w:cs="Arial"/>
          <w:sz w:val="20"/>
          <w:szCs w:val="20"/>
        </w:rPr>
        <w:t>auditor</w:t>
      </w:r>
      <w:proofErr w:type="spellEnd"/>
      <w:r w:rsidR="003D116B">
        <w:rPr>
          <w:rFonts w:ascii="Arial" w:hAnsi="Arial" w:cs="Arial"/>
          <w:sz w:val="20"/>
          <w:szCs w:val="20"/>
        </w:rPr>
        <w:t xml:space="preserve"> vyvodil záver, že </w:t>
      </w:r>
      <w:r w:rsidR="00F33023">
        <w:rPr>
          <w:rFonts w:ascii="Arial" w:hAnsi="Arial" w:cs="Arial"/>
          <w:sz w:val="20"/>
          <w:szCs w:val="20"/>
        </w:rPr>
        <w:t>ú</w:t>
      </w:r>
      <w:r w:rsidR="003D116B">
        <w:rPr>
          <w:rFonts w:ascii="Arial" w:hAnsi="Arial" w:cs="Arial"/>
          <w:sz w:val="20"/>
          <w:szCs w:val="20"/>
        </w:rPr>
        <w:t>čtovníctvo spoločenstva je neúplné, nesp</w:t>
      </w:r>
      <w:r w:rsidR="00F33023">
        <w:rPr>
          <w:rFonts w:ascii="Arial" w:hAnsi="Arial" w:cs="Arial"/>
          <w:sz w:val="20"/>
          <w:szCs w:val="20"/>
        </w:rPr>
        <w:t>r</w:t>
      </w:r>
      <w:r w:rsidR="003D116B">
        <w:rPr>
          <w:rFonts w:ascii="Arial" w:hAnsi="Arial" w:cs="Arial"/>
          <w:sz w:val="20"/>
          <w:szCs w:val="20"/>
        </w:rPr>
        <w:t>ávne a nepreuk</w:t>
      </w:r>
      <w:r w:rsidR="00F33023">
        <w:rPr>
          <w:rFonts w:ascii="Arial" w:hAnsi="Arial" w:cs="Arial"/>
          <w:sz w:val="20"/>
          <w:szCs w:val="20"/>
        </w:rPr>
        <w:t>á</w:t>
      </w:r>
      <w:r w:rsidR="003D116B">
        <w:rPr>
          <w:rFonts w:ascii="Arial" w:hAnsi="Arial" w:cs="Arial"/>
          <w:sz w:val="20"/>
          <w:szCs w:val="20"/>
        </w:rPr>
        <w:t>z</w:t>
      </w:r>
      <w:r w:rsidR="00F33023">
        <w:rPr>
          <w:rFonts w:ascii="Arial" w:hAnsi="Arial" w:cs="Arial"/>
          <w:sz w:val="20"/>
          <w:szCs w:val="20"/>
        </w:rPr>
        <w:t>a</w:t>
      </w:r>
      <w:r w:rsidR="003D116B">
        <w:rPr>
          <w:rFonts w:ascii="Arial" w:hAnsi="Arial" w:cs="Arial"/>
          <w:sz w:val="20"/>
          <w:szCs w:val="20"/>
        </w:rPr>
        <w:t>teľné.</w:t>
      </w:r>
    </w:p>
    <w:p w14:paraId="3EF99423" w14:textId="07B4E52D" w:rsidR="003D116B" w:rsidRDefault="003D116B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41C89663" w14:textId="6EC1BB01" w:rsidR="003D116B" w:rsidRDefault="003D116B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Podrobnosti </w:t>
      </w:r>
      <w:r w:rsidR="0069234F">
        <w:rPr>
          <w:rFonts w:ascii="Arial" w:hAnsi="Arial" w:cs="Arial"/>
          <w:sz w:val="20"/>
          <w:szCs w:val="20"/>
        </w:rPr>
        <w:t xml:space="preserve">sú uvedené </w:t>
      </w:r>
      <w:r>
        <w:rPr>
          <w:rFonts w:ascii="Arial" w:hAnsi="Arial" w:cs="Arial"/>
          <w:sz w:val="20"/>
          <w:szCs w:val="20"/>
        </w:rPr>
        <w:t xml:space="preserve">v Správe nezávislého </w:t>
      </w:r>
      <w:proofErr w:type="spellStart"/>
      <w:r>
        <w:rPr>
          <w:rFonts w:ascii="Arial" w:hAnsi="Arial" w:cs="Arial"/>
          <w:sz w:val="20"/>
          <w:szCs w:val="20"/>
        </w:rPr>
        <w:t>auditora</w:t>
      </w:r>
      <w:proofErr w:type="spellEnd"/>
      <w:r>
        <w:rPr>
          <w:rFonts w:ascii="Arial" w:hAnsi="Arial" w:cs="Arial"/>
          <w:sz w:val="20"/>
          <w:szCs w:val="20"/>
        </w:rPr>
        <w:t xml:space="preserve"> zo 17.2.2022, ktorá tvorí prílohu tejto Zápisnice.</w:t>
      </w:r>
    </w:p>
    <w:p w14:paraId="47DB8956" w14:textId="77777777" w:rsidR="003D116B" w:rsidRDefault="003D116B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4D61312A" w14:textId="167EF1C3" w:rsidR="003D116B" w:rsidRDefault="003D116B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Ďalej informovali Ing. J. </w:t>
      </w:r>
      <w:proofErr w:type="spellStart"/>
      <w:r>
        <w:rPr>
          <w:rFonts w:ascii="Arial" w:hAnsi="Arial" w:cs="Arial"/>
          <w:sz w:val="20"/>
          <w:szCs w:val="20"/>
        </w:rPr>
        <w:t>Kovačková</w:t>
      </w:r>
      <w:proofErr w:type="spellEnd"/>
      <w:r>
        <w:rPr>
          <w:rFonts w:ascii="Arial" w:hAnsi="Arial" w:cs="Arial"/>
          <w:sz w:val="20"/>
          <w:szCs w:val="20"/>
        </w:rPr>
        <w:t xml:space="preserve"> a Ing. A. </w:t>
      </w:r>
      <w:proofErr w:type="spellStart"/>
      <w:r>
        <w:rPr>
          <w:rFonts w:ascii="Arial" w:hAnsi="Arial" w:cs="Arial"/>
          <w:sz w:val="20"/>
          <w:szCs w:val="20"/>
        </w:rPr>
        <w:t>Porubcová</w:t>
      </w:r>
      <w:proofErr w:type="spellEnd"/>
      <w:r>
        <w:rPr>
          <w:rFonts w:ascii="Arial" w:hAnsi="Arial" w:cs="Arial"/>
          <w:sz w:val="20"/>
          <w:szCs w:val="20"/>
        </w:rPr>
        <w:t xml:space="preserve"> o rekonštrukcii </w:t>
      </w:r>
      <w:r w:rsidR="005546A6">
        <w:rPr>
          <w:rFonts w:ascii="Arial" w:hAnsi="Arial" w:cs="Arial"/>
          <w:sz w:val="20"/>
          <w:szCs w:val="20"/>
        </w:rPr>
        <w:t>účtovníctva</w:t>
      </w:r>
      <w:r>
        <w:rPr>
          <w:rFonts w:ascii="Arial" w:hAnsi="Arial" w:cs="Arial"/>
          <w:sz w:val="20"/>
          <w:szCs w:val="20"/>
        </w:rPr>
        <w:t xml:space="preserve"> spoločenstva a nedostatky, ktoré </w:t>
      </w:r>
      <w:r w:rsidR="005546A6">
        <w:rPr>
          <w:rFonts w:ascii="Arial" w:hAnsi="Arial" w:cs="Arial"/>
          <w:sz w:val="20"/>
          <w:szCs w:val="20"/>
        </w:rPr>
        <w:t>pri rekonštrukcii a kontrole nachádzajú.</w:t>
      </w:r>
    </w:p>
    <w:p w14:paraId="1F0D75CC" w14:textId="626CD02D" w:rsidR="005546A6" w:rsidRDefault="005546A6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037B299D" w14:textId="6B2D980B" w:rsidR="005546A6" w:rsidRDefault="005546A6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K. Plešková </w:t>
      </w:r>
      <w:proofErr w:type="spellStart"/>
      <w:r>
        <w:rPr>
          <w:rFonts w:ascii="Arial" w:hAnsi="Arial" w:cs="Arial"/>
          <w:sz w:val="20"/>
          <w:szCs w:val="20"/>
        </w:rPr>
        <w:t>doporučila</w:t>
      </w:r>
      <w:proofErr w:type="spellEnd"/>
      <w:r>
        <w:rPr>
          <w:rFonts w:ascii="Arial" w:hAnsi="Arial" w:cs="Arial"/>
          <w:sz w:val="20"/>
          <w:szCs w:val="20"/>
        </w:rPr>
        <w:t xml:space="preserve">, aby spoločenstvo podalo daňové priznanie za r. 2021 k 30.6.2022 a do tohto termínu sa budú snažiť vykonať z dostupných podkladov maximum pri rekonštrukcii </w:t>
      </w:r>
      <w:r w:rsidR="00F53BA0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čtovn</w:t>
      </w:r>
      <w:r w:rsidR="00FD671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ctva tak, aby čo najviac zodpovedalo skutočnosti</w:t>
      </w:r>
      <w:r w:rsidR="00F33023">
        <w:rPr>
          <w:rFonts w:ascii="Arial" w:hAnsi="Arial" w:cs="Arial"/>
          <w:sz w:val="20"/>
          <w:szCs w:val="20"/>
        </w:rPr>
        <w:t>. Po týchto zisteniach bude predložená výbor</w:t>
      </w:r>
      <w:r w:rsidR="00E4508F">
        <w:rPr>
          <w:rFonts w:ascii="Arial" w:hAnsi="Arial" w:cs="Arial"/>
          <w:sz w:val="20"/>
          <w:szCs w:val="20"/>
        </w:rPr>
        <w:t>u</w:t>
      </w:r>
      <w:r w:rsidR="00F33023">
        <w:rPr>
          <w:rFonts w:ascii="Arial" w:hAnsi="Arial" w:cs="Arial"/>
          <w:sz w:val="20"/>
          <w:szCs w:val="20"/>
        </w:rPr>
        <w:t xml:space="preserve"> </w:t>
      </w:r>
      <w:r w:rsidR="00E4508F">
        <w:rPr>
          <w:rFonts w:ascii="Arial" w:hAnsi="Arial" w:cs="Arial"/>
          <w:sz w:val="20"/>
          <w:szCs w:val="20"/>
        </w:rPr>
        <w:t xml:space="preserve">UMT </w:t>
      </w:r>
      <w:r w:rsidR="00F33023">
        <w:rPr>
          <w:rFonts w:ascii="Arial" w:hAnsi="Arial" w:cs="Arial"/>
          <w:sz w:val="20"/>
          <w:szCs w:val="20"/>
        </w:rPr>
        <w:t>správa s návrhom na ďalší postup.</w:t>
      </w:r>
    </w:p>
    <w:p w14:paraId="19BB85E8" w14:textId="4A0CD319" w:rsidR="00F33023" w:rsidRDefault="00F33023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690B3A4D" w14:textId="11F65930" w:rsidR="00F33023" w:rsidRDefault="00F33023" w:rsidP="00CD293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 – všetci prítomní</w:t>
      </w:r>
    </w:p>
    <w:p w14:paraId="566245CB" w14:textId="2CD0FC92" w:rsidR="00325938" w:rsidRDefault="00325938" w:rsidP="0032593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68763E7C" w14:textId="1B4805E6" w:rsidR="00325938" w:rsidRPr="00A92A26" w:rsidRDefault="00325938" w:rsidP="00325938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A92A26">
        <w:rPr>
          <w:rFonts w:ascii="Arial" w:hAnsi="Arial" w:cs="Arial"/>
          <w:b/>
          <w:bCs/>
          <w:sz w:val="20"/>
          <w:szCs w:val="20"/>
        </w:rPr>
        <w:t>Uvedené informácie vzali prítomní členovia na vedomie.</w:t>
      </w:r>
    </w:p>
    <w:p w14:paraId="15D090B3" w14:textId="7D4BD5FA" w:rsidR="00161873" w:rsidRDefault="00161873" w:rsidP="00F12237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F28519" w14:textId="33F5911B" w:rsidR="00F33023" w:rsidRDefault="00F33023" w:rsidP="00325938">
      <w:pPr>
        <w:pStyle w:val="Obsahtabuky"/>
        <w:rPr>
          <w:rFonts w:ascii="Arial" w:hAnsi="Arial" w:cs="Arial"/>
          <w:b/>
          <w:bCs/>
          <w:sz w:val="20"/>
          <w:szCs w:val="20"/>
        </w:rPr>
      </w:pPr>
    </w:p>
    <w:p w14:paraId="6ECC9079" w14:textId="38CF5FBA" w:rsidR="00F736BE" w:rsidRDefault="00F736BE" w:rsidP="00325938">
      <w:pPr>
        <w:pStyle w:val="Obsahtabuky"/>
        <w:rPr>
          <w:rFonts w:ascii="Arial" w:hAnsi="Arial" w:cs="Arial"/>
          <w:b/>
          <w:bCs/>
          <w:sz w:val="20"/>
          <w:szCs w:val="20"/>
        </w:rPr>
      </w:pPr>
    </w:p>
    <w:p w14:paraId="06984076" w14:textId="19ED92D6" w:rsidR="00F736BE" w:rsidRDefault="00F736BE" w:rsidP="00325938">
      <w:pPr>
        <w:pStyle w:val="Obsahtabuky"/>
        <w:rPr>
          <w:rFonts w:ascii="Arial" w:hAnsi="Arial" w:cs="Arial"/>
          <w:b/>
          <w:bCs/>
          <w:sz w:val="20"/>
          <w:szCs w:val="20"/>
        </w:rPr>
      </w:pPr>
    </w:p>
    <w:p w14:paraId="4A26D669" w14:textId="77777777" w:rsidR="00F736BE" w:rsidRDefault="00F736BE" w:rsidP="00325938">
      <w:pPr>
        <w:pStyle w:val="Obsahtabuky"/>
        <w:rPr>
          <w:rFonts w:ascii="Arial" w:hAnsi="Arial" w:cs="Arial"/>
          <w:b/>
          <w:bCs/>
          <w:sz w:val="20"/>
          <w:szCs w:val="20"/>
        </w:rPr>
      </w:pPr>
    </w:p>
    <w:p w14:paraId="47347367" w14:textId="07C9BEFD" w:rsidR="00325938" w:rsidRDefault="00292B04" w:rsidP="00325938">
      <w:pPr>
        <w:pStyle w:val="Obsahtabuky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325938" w:rsidRPr="00B411A3">
        <w:rPr>
          <w:rFonts w:ascii="Arial" w:hAnsi="Arial" w:cs="Arial"/>
          <w:b/>
          <w:bCs/>
          <w:sz w:val="20"/>
          <w:szCs w:val="20"/>
        </w:rPr>
        <w:t xml:space="preserve">/  </w:t>
      </w:r>
      <w:proofErr w:type="spellStart"/>
      <w:r w:rsidR="001E1F53">
        <w:rPr>
          <w:rFonts w:ascii="Arial" w:hAnsi="Arial" w:cs="Arial"/>
          <w:b/>
          <w:bCs/>
          <w:sz w:val="20"/>
          <w:szCs w:val="20"/>
          <w:u w:val="single"/>
        </w:rPr>
        <w:t>ProSki</w:t>
      </w:r>
      <w:proofErr w:type="spellEnd"/>
      <w:r w:rsidR="001E1F53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="001E1F53">
        <w:rPr>
          <w:rFonts w:ascii="Arial" w:hAnsi="Arial" w:cs="Arial"/>
          <w:b/>
          <w:bCs/>
          <w:sz w:val="20"/>
          <w:szCs w:val="20"/>
          <w:u w:val="single"/>
        </w:rPr>
        <w:t>a.s</w:t>
      </w:r>
      <w:proofErr w:type="spellEnd"/>
      <w:r w:rsidR="001E1F53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468A77F5" w14:textId="0C6FB34B" w:rsidR="0077418C" w:rsidRDefault="0077418C" w:rsidP="00325938">
      <w:pPr>
        <w:pStyle w:val="Obsahtabuky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1D76AC" w14:textId="6DF4956D" w:rsidR="001E1F53" w:rsidRDefault="001E1F53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61873">
        <w:rPr>
          <w:rFonts w:ascii="Arial" w:hAnsi="Arial" w:cs="Arial"/>
          <w:sz w:val="20"/>
          <w:szCs w:val="20"/>
        </w:rPr>
        <w:t>ng. V. Švehla</w:t>
      </w:r>
      <w:r>
        <w:rPr>
          <w:rFonts w:ascii="Arial" w:hAnsi="Arial" w:cs="Arial"/>
          <w:sz w:val="20"/>
          <w:szCs w:val="20"/>
        </w:rPr>
        <w:t xml:space="preserve"> </w:t>
      </w:r>
      <w:r w:rsidR="00F223B8">
        <w:rPr>
          <w:rFonts w:ascii="Arial" w:hAnsi="Arial" w:cs="Arial"/>
          <w:sz w:val="20"/>
          <w:szCs w:val="20"/>
        </w:rPr>
        <w:t>otvoril diskusiu</w:t>
      </w:r>
      <w:r w:rsidRPr="001E1F53">
        <w:rPr>
          <w:rFonts w:ascii="Arial" w:hAnsi="Arial" w:cs="Arial"/>
          <w:sz w:val="20"/>
          <w:szCs w:val="20"/>
        </w:rPr>
        <w:t xml:space="preserve"> </w:t>
      </w:r>
      <w:r w:rsidR="00F223B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návrhu </w:t>
      </w:r>
      <w:proofErr w:type="spellStart"/>
      <w:r>
        <w:rPr>
          <w:rFonts w:ascii="Arial" w:hAnsi="Arial" w:cs="Arial"/>
          <w:sz w:val="20"/>
          <w:szCs w:val="20"/>
        </w:rPr>
        <w:t>ProSki,a.s</w:t>
      </w:r>
      <w:proofErr w:type="spellEnd"/>
      <w:r>
        <w:rPr>
          <w:rFonts w:ascii="Arial" w:hAnsi="Arial" w:cs="Arial"/>
          <w:sz w:val="20"/>
          <w:szCs w:val="20"/>
        </w:rPr>
        <w:t xml:space="preserve">. list </w:t>
      </w:r>
      <w:r w:rsidR="00F223B8">
        <w:rPr>
          <w:rFonts w:ascii="Arial" w:hAnsi="Arial" w:cs="Arial"/>
          <w:sz w:val="20"/>
          <w:szCs w:val="20"/>
        </w:rPr>
        <w:t xml:space="preserve">zo 6.10.2021 na vyrovnanie nájomného  za sezónu 2020/2021. Uvedený list </w:t>
      </w:r>
      <w:proofErr w:type="spellStart"/>
      <w:r w:rsidR="00F223B8">
        <w:rPr>
          <w:rFonts w:ascii="Arial" w:hAnsi="Arial" w:cs="Arial"/>
          <w:sz w:val="20"/>
          <w:szCs w:val="20"/>
        </w:rPr>
        <w:t>obdržali</w:t>
      </w:r>
      <w:proofErr w:type="spellEnd"/>
      <w:r w:rsidR="00F223B8">
        <w:rPr>
          <w:rFonts w:ascii="Arial" w:hAnsi="Arial" w:cs="Arial"/>
          <w:sz w:val="20"/>
          <w:szCs w:val="20"/>
        </w:rPr>
        <w:t xml:space="preserve"> na oboznámenie členovia výbor</w:t>
      </w:r>
      <w:r w:rsidR="00E4508F">
        <w:rPr>
          <w:rFonts w:ascii="Arial" w:hAnsi="Arial" w:cs="Arial"/>
          <w:sz w:val="20"/>
          <w:szCs w:val="20"/>
        </w:rPr>
        <w:t>ov</w:t>
      </w:r>
      <w:r w:rsidR="00F223B8">
        <w:rPr>
          <w:rFonts w:ascii="Arial" w:hAnsi="Arial" w:cs="Arial"/>
          <w:sz w:val="20"/>
          <w:szCs w:val="20"/>
        </w:rPr>
        <w:t xml:space="preserve"> pred týmto zasadnutím.</w:t>
      </w:r>
    </w:p>
    <w:p w14:paraId="6FCB4B4E" w14:textId="6514E439" w:rsidR="00F223B8" w:rsidRDefault="00F223B8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068B0CBD" w14:textId="7172F4D6" w:rsidR="00F223B8" w:rsidRDefault="00F223B8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 – všetci prítomní</w:t>
      </w:r>
    </w:p>
    <w:p w14:paraId="6227B498" w14:textId="284818FE" w:rsidR="00AF6CC4" w:rsidRDefault="00AF6CC4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70F37FB8" w14:textId="5BED83A7" w:rsidR="00AF6CC4" w:rsidRDefault="00AF6CC4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Záver – predložený návrh </w:t>
      </w:r>
      <w:proofErr w:type="spellStart"/>
      <w:r>
        <w:rPr>
          <w:rFonts w:ascii="Arial" w:hAnsi="Arial" w:cs="Arial"/>
          <w:sz w:val="20"/>
          <w:szCs w:val="20"/>
        </w:rPr>
        <w:t>ProSki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r w:rsidR="00946617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>ejto forme je pre spoločenstvo neprijateľný</w:t>
      </w:r>
      <w:r w:rsidR="00946617">
        <w:rPr>
          <w:rFonts w:ascii="Arial" w:hAnsi="Arial" w:cs="Arial"/>
          <w:sz w:val="20"/>
          <w:szCs w:val="20"/>
        </w:rPr>
        <w:t xml:space="preserve"> a výbor</w:t>
      </w:r>
      <w:r w:rsidR="00E4508F">
        <w:rPr>
          <w:rFonts w:ascii="Arial" w:hAnsi="Arial" w:cs="Arial"/>
          <w:sz w:val="20"/>
          <w:szCs w:val="20"/>
        </w:rPr>
        <w:t>y</w:t>
      </w:r>
      <w:r w:rsidR="00946617">
        <w:rPr>
          <w:rFonts w:ascii="Arial" w:hAnsi="Arial" w:cs="Arial"/>
          <w:sz w:val="20"/>
          <w:szCs w:val="20"/>
        </w:rPr>
        <w:t xml:space="preserve"> mus</w:t>
      </w:r>
      <w:r w:rsidR="00E4508F">
        <w:rPr>
          <w:rFonts w:ascii="Arial" w:hAnsi="Arial" w:cs="Arial"/>
          <w:sz w:val="20"/>
          <w:szCs w:val="20"/>
        </w:rPr>
        <w:t>ia</w:t>
      </w:r>
      <w:r w:rsidR="00946617">
        <w:rPr>
          <w:rFonts w:ascii="Arial" w:hAnsi="Arial" w:cs="Arial"/>
          <w:sz w:val="20"/>
          <w:szCs w:val="20"/>
        </w:rPr>
        <w:t xml:space="preserve"> v tejto veci hájiť práva a záujmy všetkých členov spoločenstva.</w:t>
      </w:r>
    </w:p>
    <w:p w14:paraId="33DB8FB4" w14:textId="0924C8B5" w:rsidR="00AF6CC4" w:rsidRDefault="00AF6CC4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633472D6" w14:textId="44D23BDE" w:rsidR="00AF6CC4" w:rsidRDefault="00AF6CC4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B.B. – </w:t>
      </w:r>
      <w:r w:rsidR="001B7581">
        <w:rPr>
          <w:rFonts w:ascii="Arial" w:hAnsi="Arial" w:cs="Arial"/>
          <w:sz w:val="20"/>
          <w:szCs w:val="20"/>
        </w:rPr>
        <w:t xml:space="preserve">trvať na zaplatení nájmu za sezónu 2020/2021 v plnej výške a súčasne </w:t>
      </w:r>
      <w:r>
        <w:rPr>
          <w:rFonts w:ascii="Arial" w:hAnsi="Arial" w:cs="Arial"/>
          <w:sz w:val="20"/>
          <w:szCs w:val="20"/>
        </w:rPr>
        <w:t xml:space="preserve">predložiť </w:t>
      </w:r>
      <w:proofErr w:type="spellStart"/>
      <w:r>
        <w:rPr>
          <w:rFonts w:ascii="Arial" w:hAnsi="Arial" w:cs="Arial"/>
          <w:sz w:val="20"/>
          <w:szCs w:val="20"/>
        </w:rPr>
        <w:t>ProSki</w:t>
      </w:r>
      <w:proofErr w:type="spellEnd"/>
      <w:r>
        <w:rPr>
          <w:rFonts w:ascii="Arial" w:hAnsi="Arial" w:cs="Arial"/>
          <w:sz w:val="20"/>
          <w:szCs w:val="20"/>
        </w:rPr>
        <w:t xml:space="preserve"> návrh </w:t>
      </w:r>
      <w:r w:rsidR="001B7581">
        <w:rPr>
          <w:rFonts w:ascii="Arial" w:hAnsi="Arial" w:cs="Arial"/>
          <w:sz w:val="20"/>
          <w:szCs w:val="20"/>
        </w:rPr>
        <w:t xml:space="preserve">na uzavretie </w:t>
      </w:r>
      <w:r>
        <w:rPr>
          <w:rFonts w:ascii="Arial" w:hAnsi="Arial" w:cs="Arial"/>
          <w:sz w:val="20"/>
          <w:szCs w:val="20"/>
        </w:rPr>
        <w:t xml:space="preserve">Zmluvy na zriadenie vecného bremena </w:t>
      </w:r>
      <w:r w:rsidR="00946617">
        <w:rPr>
          <w:rFonts w:ascii="Arial" w:hAnsi="Arial" w:cs="Arial"/>
          <w:sz w:val="20"/>
          <w:szCs w:val="20"/>
        </w:rPr>
        <w:t xml:space="preserve">v prospech spoločenstva </w:t>
      </w:r>
      <w:r>
        <w:rPr>
          <w:rFonts w:ascii="Arial" w:hAnsi="Arial" w:cs="Arial"/>
          <w:sz w:val="20"/>
          <w:szCs w:val="20"/>
        </w:rPr>
        <w:t xml:space="preserve">spočívajúce v práve prechodu </w:t>
      </w:r>
      <w:r w:rsidR="00946617">
        <w:rPr>
          <w:rFonts w:ascii="Arial" w:hAnsi="Arial" w:cs="Arial"/>
          <w:sz w:val="20"/>
          <w:szCs w:val="20"/>
        </w:rPr>
        <w:t xml:space="preserve">a prejazdu </w:t>
      </w:r>
      <w:r>
        <w:rPr>
          <w:rFonts w:ascii="Arial" w:hAnsi="Arial" w:cs="Arial"/>
          <w:sz w:val="20"/>
          <w:szCs w:val="20"/>
        </w:rPr>
        <w:t>na ceste na Martinské hole</w:t>
      </w:r>
      <w:r w:rsidR="00946617">
        <w:rPr>
          <w:rFonts w:ascii="Arial" w:hAnsi="Arial" w:cs="Arial"/>
          <w:sz w:val="20"/>
          <w:szCs w:val="20"/>
        </w:rPr>
        <w:t xml:space="preserve"> vo vlastníctve </w:t>
      </w:r>
      <w:proofErr w:type="spellStart"/>
      <w:r w:rsidR="00946617">
        <w:rPr>
          <w:rFonts w:ascii="Arial" w:hAnsi="Arial" w:cs="Arial"/>
          <w:sz w:val="20"/>
          <w:szCs w:val="20"/>
        </w:rPr>
        <w:t>ProSki</w:t>
      </w:r>
      <w:proofErr w:type="spellEnd"/>
      <w:r>
        <w:rPr>
          <w:rFonts w:ascii="Arial" w:hAnsi="Arial" w:cs="Arial"/>
          <w:sz w:val="20"/>
          <w:szCs w:val="20"/>
        </w:rPr>
        <w:t xml:space="preserve">  na dobu neurčitú, a to za </w:t>
      </w:r>
      <w:r w:rsidR="00946617">
        <w:rPr>
          <w:rFonts w:ascii="Arial" w:hAnsi="Arial" w:cs="Arial"/>
          <w:sz w:val="20"/>
          <w:szCs w:val="20"/>
        </w:rPr>
        <w:t>jednorazovú</w:t>
      </w:r>
      <w:r>
        <w:rPr>
          <w:rFonts w:ascii="Arial" w:hAnsi="Arial" w:cs="Arial"/>
          <w:sz w:val="20"/>
          <w:szCs w:val="20"/>
        </w:rPr>
        <w:t xml:space="preserve"> odplatu rovnú 20% z hodnoty roč</w:t>
      </w:r>
      <w:r w:rsidR="00946617">
        <w:rPr>
          <w:rFonts w:ascii="Arial" w:hAnsi="Arial" w:cs="Arial"/>
          <w:sz w:val="20"/>
          <w:szCs w:val="20"/>
        </w:rPr>
        <w:t>ného nájomného splatné</w:t>
      </w:r>
      <w:r w:rsidR="001B7581">
        <w:rPr>
          <w:rFonts w:ascii="Arial" w:hAnsi="Arial" w:cs="Arial"/>
          <w:sz w:val="20"/>
          <w:szCs w:val="20"/>
        </w:rPr>
        <w:t>ho</w:t>
      </w:r>
      <w:r w:rsidR="009466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6617">
        <w:rPr>
          <w:rFonts w:ascii="Arial" w:hAnsi="Arial" w:cs="Arial"/>
          <w:sz w:val="20"/>
          <w:szCs w:val="20"/>
        </w:rPr>
        <w:t>ProSki</w:t>
      </w:r>
      <w:proofErr w:type="spellEnd"/>
      <w:r w:rsidR="00946617">
        <w:rPr>
          <w:rFonts w:ascii="Arial" w:hAnsi="Arial" w:cs="Arial"/>
          <w:sz w:val="20"/>
          <w:szCs w:val="20"/>
        </w:rPr>
        <w:t xml:space="preserve"> za sezónu 2020/2021 s návrhom odpustenia penále z omeškania za platbu nájomného</w:t>
      </w:r>
      <w:r w:rsidR="000B791C">
        <w:rPr>
          <w:rFonts w:ascii="Arial" w:hAnsi="Arial" w:cs="Arial"/>
          <w:sz w:val="20"/>
          <w:szCs w:val="20"/>
        </w:rPr>
        <w:t xml:space="preserve"> a v tejto forme zaslať písomný návrh </w:t>
      </w:r>
      <w:proofErr w:type="spellStart"/>
      <w:r w:rsidR="000B791C">
        <w:rPr>
          <w:rFonts w:ascii="Arial" w:hAnsi="Arial" w:cs="Arial"/>
          <w:sz w:val="20"/>
          <w:szCs w:val="20"/>
        </w:rPr>
        <w:t>ProSki</w:t>
      </w:r>
      <w:proofErr w:type="spellEnd"/>
      <w:r w:rsidR="000B791C">
        <w:rPr>
          <w:rFonts w:ascii="Arial" w:hAnsi="Arial" w:cs="Arial"/>
          <w:sz w:val="20"/>
          <w:szCs w:val="20"/>
        </w:rPr>
        <w:t>.</w:t>
      </w:r>
    </w:p>
    <w:p w14:paraId="7AADF3EC" w14:textId="7E7396FF" w:rsidR="000B791C" w:rsidRDefault="000B791C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1F502D99" w14:textId="77777777" w:rsidR="000B791C" w:rsidRDefault="000B791C" w:rsidP="000B791C">
      <w:pPr>
        <w:pStyle w:val="Obsahtabu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Hlasovanie : </w:t>
      </w:r>
      <w:r w:rsidRPr="009D273A">
        <w:rPr>
          <w:rFonts w:ascii="Arial" w:hAnsi="Arial" w:cs="Arial"/>
          <w:b/>
          <w:bCs/>
          <w:sz w:val="20"/>
          <w:szCs w:val="20"/>
        </w:rPr>
        <w:t>súhlas všetci prítomní členovia výborov UMT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D273A">
        <w:rPr>
          <w:rFonts w:ascii="Arial" w:hAnsi="Arial" w:cs="Arial"/>
          <w:b/>
          <w:bCs/>
          <w:sz w:val="20"/>
          <w:szCs w:val="20"/>
        </w:rPr>
        <w:t>SBU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374B4FD" w14:textId="77777777" w:rsidR="000B791C" w:rsidRDefault="000B791C" w:rsidP="00F223B8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6D844655" w14:textId="2D9AC09B" w:rsidR="00F223B8" w:rsidRPr="00F53BA0" w:rsidRDefault="00F53BA0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53BA0">
        <w:rPr>
          <w:rFonts w:ascii="Arial" w:hAnsi="Arial" w:cs="Arial"/>
          <w:b/>
          <w:bCs/>
          <w:sz w:val="20"/>
          <w:szCs w:val="20"/>
        </w:rPr>
        <w:t xml:space="preserve">3/ </w:t>
      </w:r>
      <w:r w:rsidRPr="00F53BA0">
        <w:rPr>
          <w:rFonts w:ascii="Arial" w:hAnsi="Arial" w:cs="Arial"/>
          <w:b/>
          <w:bCs/>
          <w:sz w:val="20"/>
          <w:szCs w:val="20"/>
          <w:u w:val="single"/>
        </w:rPr>
        <w:t>Využitie spoločných nehnuteľností</w:t>
      </w:r>
    </w:p>
    <w:p w14:paraId="4E604811" w14:textId="5EB9864C" w:rsidR="00F223B8" w:rsidRDefault="00F223B8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2D75E36F" w14:textId="3BC73E70" w:rsidR="001E1F53" w:rsidRDefault="00FB0D0D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V. Švehla  informova</w:t>
      </w:r>
      <w:r w:rsidR="001D365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, že </w:t>
      </w:r>
      <w:r w:rsidR="001D3654">
        <w:rPr>
          <w:rFonts w:ascii="Arial" w:hAnsi="Arial" w:cs="Arial"/>
          <w:sz w:val="20"/>
          <w:szCs w:val="20"/>
        </w:rPr>
        <w:t xml:space="preserve">v súlade s rozhodnutím Výboru </w:t>
      </w:r>
      <w:r w:rsidR="00E15AC7">
        <w:rPr>
          <w:rFonts w:ascii="Arial" w:hAnsi="Arial" w:cs="Arial"/>
          <w:sz w:val="20"/>
          <w:szCs w:val="20"/>
        </w:rPr>
        <w:t xml:space="preserve">zo 14.2.2022 bolo </w:t>
      </w:r>
      <w:r>
        <w:rPr>
          <w:rFonts w:ascii="Arial" w:hAnsi="Arial" w:cs="Arial"/>
          <w:sz w:val="20"/>
          <w:szCs w:val="20"/>
        </w:rPr>
        <w:t xml:space="preserve">všetkým nájomcom </w:t>
      </w:r>
      <w:r w:rsidR="001D3654">
        <w:rPr>
          <w:rFonts w:ascii="Arial" w:hAnsi="Arial" w:cs="Arial"/>
          <w:sz w:val="20"/>
          <w:szCs w:val="20"/>
        </w:rPr>
        <w:t>nehnuteľností – stavieb, ktoré boli zo zákona vyčlenené z majetku spoločnej nehnuteľnosti a ktorých správou bol na základe rozhodnutia VZ spoločenstva poverené SBU</w:t>
      </w:r>
      <w:r w:rsidR="00E15AC7">
        <w:rPr>
          <w:rFonts w:ascii="Arial" w:hAnsi="Arial" w:cs="Arial"/>
          <w:sz w:val="20"/>
          <w:szCs w:val="20"/>
        </w:rPr>
        <w:t>,  zaslané písomné oznámenie o zániku nájmu k 30.6.2022.</w:t>
      </w:r>
    </w:p>
    <w:p w14:paraId="65B32FB8" w14:textId="263A884D" w:rsidR="00E15AC7" w:rsidRDefault="00E15AC7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2E8BBF60" w14:textId="12D965C3" w:rsidR="00E15AC7" w:rsidRDefault="00E15AC7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 o ďalšom využití týchto nehnuteľností – všetci prítomní</w:t>
      </w:r>
    </w:p>
    <w:p w14:paraId="39219EE4" w14:textId="59D95B61" w:rsidR="00E15AC7" w:rsidRDefault="00E15AC7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02938E2E" w14:textId="172C486B" w:rsidR="00E15AC7" w:rsidRDefault="00E15AC7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Záver : </w:t>
      </w:r>
      <w:r w:rsidR="009D3E98">
        <w:rPr>
          <w:rFonts w:ascii="Arial" w:hAnsi="Arial" w:cs="Arial"/>
          <w:sz w:val="20"/>
          <w:szCs w:val="20"/>
        </w:rPr>
        <w:t xml:space="preserve">predložiť </w:t>
      </w:r>
      <w:r>
        <w:rPr>
          <w:rFonts w:ascii="Arial" w:hAnsi="Arial" w:cs="Arial"/>
          <w:sz w:val="20"/>
          <w:szCs w:val="20"/>
        </w:rPr>
        <w:t xml:space="preserve">ponuku cez 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>-stránku spoločen</w:t>
      </w:r>
      <w:r w:rsidR="00E75107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va, inzerát</w:t>
      </w:r>
      <w:r w:rsidR="00E4508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 pod. na prenájom týchto nehnuteľností na ďalšie obdobie s tým, aby záujemc</w:t>
      </w:r>
      <w:r w:rsidR="00D93E2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predložil </w:t>
      </w:r>
      <w:r w:rsidR="00E4508F">
        <w:rPr>
          <w:rFonts w:ascii="Arial" w:hAnsi="Arial" w:cs="Arial"/>
          <w:sz w:val="20"/>
          <w:szCs w:val="20"/>
        </w:rPr>
        <w:t xml:space="preserve">svoj vlastný projekt na využitie a obhospodarovanie </w:t>
      </w:r>
      <w:r w:rsidR="00655981">
        <w:rPr>
          <w:rFonts w:ascii="Arial" w:hAnsi="Arial" w:cs="Arial"/>
          <w:sz w:val="20"/>
          <w:szCs w:val="20"/>
        </w:rPr>
        <w:t xml:space="preserve">predmetnej </w:t>
      </w:r>
      <w:r w:rsidR="00E4508F">
        <w:rPr>
          <w:rFonts w:ascii="Arial" w:hAnsi="Arial" w:cs="Arial"/>
          <w:sz w:val="20"/>
          <w:szCs w:val="20"/>
        </w:rPr>
        <w:t xml:space="preserve">nehnuteľnosti. </w:t>
      </w:r>
      <w:r w:rsidR="00CA058E">
        <w:rPr>
          <w:rFonts w:ascii="Arial" w:hAnsi="Arial" w:cs="Arial"/>
          <w:sz w:val="20"/>
          <w:szCs w:val="20"/>
        </w:rPr>
        <w:t xml:space="preserve">Na základe predložených návrhov a ponúk, výbor zváži ďalší postup individuálne pre každú nehnuteľnosť </w:t>
      </w:r>
      <w:proofErr w:type="spellStart"/>
      <w:r w:rsidR="00CA058E">
        <w:rPr>
          <w:rFonts w:ascii="Arial" w:hAnsi="Arial" w:cs="Arial"/>
          <w:sz w:val="20"/>
          <w:szCs w:val="20"/>
        </w:rPr>
        <w:t>samostatne.</w:t>
      </w:r>
      <w:r w:rsidR="00E4508F">
        <w:rPr>
          <w:rFonts w:ascii="Arial" w:hAnsi="Arial" w:cs="Arial"/>
          <w:sz w:val="20"/>
          <w:szCs w:val="20"/>
        </w:rPr>
        <w:t>Výbor</w:t>
      </w:r>
      <w:r w:rsidR="00655981">
        <w:rPr>
          <w:rFonts w:ascii="Arial" w:hAnsi="Arial" w:cs="Arial"/>
          <w:sz w:val="20"/>
          <w:szCs w:val="20"/>
        </w:rPr>
        <w:t>y</w:t>
      </w:r>
      <w:proofErr w:type="spellEnd"/>
      <w:r w:rsidR="00E4508F">
        <w:rPr>
          <w:rFonts w:ascii="Arial" w:hAnsi="Arial" w:cs="Arial"/>
          <w:sz w:val="20"/>
          <w:szCs w:val="20"/>
        </w:rPr>
        <w:t xml:space="preserve"> </w:t>
      </w:r>
      <w:r w:rsidR="00655981">
        <w:rPr>
          <w:rFonts w:ascii="Arial" w:hAnsi="Arial" w:cs="Arial"/>
          <w:sz w:val="20"/>
          <w:szCs w:val="20"/>
        </w:rPr>
        <w:t xml:space="preserve">poverujú koordináciou a vykonaním tejto úlohy Ing. J. </w:t>
      </w:r>
      <w:proofErr w:type="spellStart"/>
      <w:r w:rsidR="00655981">
        <w:rPr>
          <w:rFonts w:ascii="Arial" w:hAnsi="Arial" w:cs="Arial"/>
          <w:sz w:val="20"/>
          <w:szCs w:val="20"/>
        </w:rPr>
        <w:t>Buchanca</w:t>
      </w:r>
      <w:proofErr w:type="spellEnd"/>
      <w:r w:rsidR="00655981">
        <w:rPr>
          <w:rFonts w:ascii="Arial" w:hAnsi="Arial" w:cs="Arial"/>
          <w:sz w:val="20"/>
          <w:szCs w:val="20"/>
        </w:rPr>
        <w:t xml:space="preserve"> </w:t>
      </w:r>
      <w:r w:rsidR="00CA058E">
        <w:rPr>
          <w:rFonts w:ascii="Arial" w:hAnsi="Arial" w:cs="Arial"/>
          <w:sz w:val="20"/>
          <w:szCs w:val="20"/>
        </w:rPr>
        <w:t>,</w:t>
      </w:r>
      <w:r w:rsidR="00655981">
        <w:rPr>
          <w:rFonts w:ascii="Arial" w:hAnsi="Arial" w:cs="Arial"/>
          <w:sz w:val="20"/>
          <w:szCs w:val="20"/>
        </w:rPr>
        <w:t xml:space="preserve"> Ing. </w:t>
      </w:r>
      <w:proofErr w:type="spellStart"/>
      <w:r w:rsidR="00655981">
        <w:rPr>
          <w:rFonts w:ascii="Arial" w:hAnsi="Arial" w:cs="Arial"/>
          <w:sz w:val="20"/>
          <w:szCs w:val="20"/>
        </w:rPr>
        <w:t>B.Bellu</w:t>
      </w:r>
      <w:proofErr w:type="spellEnd"/>
      <w:r w:rsidR="00CA058E">
        <w:rPr>
          <w:rFonts w:ascii="Arial" w:hAnsi="Arial" w:cs="Arial"/>
          <w:sz w:val="20"/>
          <w:szCs w:val="20"/>
        </w:rPr>
        <w:t xml:space="preserve"> a </w:t>
      </w:r>
      <w:proofErr w:type="spellStart"/>
      <w:r w:rsidR="00CA058E">
        <w:rPr>
          <w:rFonts w:ascii="Arial" w:hAnsi="Arial" w:cs="Arial"/>
          <w:sz w:val="20"/>
          <w:szCs w:val="20"/>
        </w:rPr>
        <w:t>Ung:V.Švehlu</w:t>
      </w:r>
      <w:proofErr w:type="spellEnd"/>
      <w:r w:rsidR="00655981">
        <w:rPr>
          <w:rFonts w:ascii="Arial" w:hAnsi="Arial" w:cs="Arial"/>
          <w:sz w:val="20"/>
          <w:szCs w:val="20"/>
        </w:rPr>
        <w:t>.</w:t>
      </w:r>
    </w:p>
    <w:p w14:paraId="7B2D23FA" w14:textId="0DCA21BD" w:rsidR="00CA4C69" w:rsidRDefault="00CA4C69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3CEE2763" w14:textId="77777777" w:rsidR="00CA4C69" w:rsidRDefault="00CA4C69" w:rsidP="00CA4C69">
      <w:pPr>
        <w:pStyle w:val="Obsahtabu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Hlasovanie : </w:t>
      </w:r>
      <w:r w:rsidRPr="009D273A">
        <w:rPr>
          <w:rFonts w:ascii="Arial" w:hAnsi="Arial" w:cs="Arial"/>
          <w:b/>
          <w:bCs/>
          <w:sz w:val="20"/>
          <w:szCs w:val="20"/>
        </w:rPr>
        <w:t>súhlas všetci prítomní členovia výborov UMT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D273A">
        <w:rPr>
          <w:rFonts w:ascii="Arial" w:hAnsi="Arial" w:cs="Arial"/>
          <w:b/>
          <w:bCs/>
          <w:sz w:val="20"/>
          <w:szCs w:val="20"/>
        </w:rPr>
        <w:t>SBU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769DA5B" w14:textId="77777777" w:rsidR="00CA4C69" w:rsidRDefault="00CA4C69" w:rsidP="00CA4C69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1E7D0323" w14:textId="12C6A4C5" w:rsidR="00CA4C69" w:rsidRPr="00CA4C69" w:rsidRDefault="00CA4C69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A4C69">
        <w:rPr>
          <w:rFonts w:ascii="Arial" w:hAnsi="Arial" w:cs="Arial"/>
          <w:b/>
          <w:bCs/>
          <w:sz w:val="20"/>
          <w:szCs w:val="20"/>
        </w:rPr>
        <w:t xml:space="preserve">4/ </w:t>
      </w:r>
      <w:r w:rsidRPr="00CA4C69">
        <w:rPr>
          <w:rFonts w:ascii="Arial" w:hAnsi="Arial" w:cs="Arial"/>
          <w:b/>
          <w:bCs/>
          <w:sz w:val="20"/>
          <w:szCs w:val="20"/>
          <w:u w:val="single"/>
        </w:rPr>
        <w:t>Obchod / ekonomika</w:t>
      </w:r>
    </w:p>
    <w:p w14:paraId="77D8A798" w14:textId="4DA25FFD" w:rsidR="00E15AC7" w:rsidRDefault="00E15AC7" w:rsidP="001E1F53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3EFC907B" w14:textId="045C5EA4" w:rsidR="009C5276" w:rsidRDefault="00C23E63" w:rsidP="009C5276">
      <w:pPr>
        <w:pStyle w:val="Obsahtabuk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J. </w:t>
      </w:r>
      <w:proofErr w:type="spellStart"/>
      <w:r>
        <w:rPr>
          <w:rFonts w:ascii="Arial" w:hAnsi="Arial" w:cs="Arial"/>
          <w:sz w:val="20"/>
          <w:szCs w:val="20"/>
        </w:rPr>
        <w:t>Sekeráš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238CB">
        <w:rPr>
          <w:rFonts w:ascii="Arial" w:hAnsi="Arial" w:cs="Arial"/>
          <w:sz w:val="20"/>
          <w:szCs w:val="20"/>
        </w:rPr>
        <w:t xml:space="preserve">informoval o </w:t>
      </w:r>
      <w:r>
        <w:rPr>
          <w:rFonts w:ascii="Arial" w:hAnsi="Arial" w:cs="Arial"/>
          <w:sz w:val="20"/>
          <w:szCs w:val="20"/>
        </w:rPr>
        <w:t> </w:t>
      </w:r>
    </w:p>
    <w:p w14:paraId="30C5EC0B" w14:textId="5976AC81" w:rsidR="009238CB" w:rsidRDefault="009C5276" w:rsidP="009238CB">
      <w:pPr>
        <w:pStyle w:val="Obsahtabuky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238CB">
        <w:rPr>
          <w:rFonts w:ascii="Arial" w:hAnsi="Arial" w:cs="Arial"/>
          <w:sz w:val="20"/>
          <w:szCs w:val="20"/>
        </w:rPr>
        <w:tab/>
      </w:r>
      <w:r w:rsidR="00C23E63">
        <w:rPr>
          <w:rFonts w:ascii="Arial" w:hAnsi="Arial" w:cs="Arial"/>
          <w:sz w:val="20"/>
          <w:szCs w:val="20"/>
        </w:rPr>
        <w:t xml:space="preserve">výsledkoch hospodárenia spoločenstva </w:t>
      </w:r>
      <w:r w:rsidR="00CA4C69">
        <w:rPr>
          <w:rFonts w:ascii="Arial" w:hAnsi="Arial" w:cs="Arial"/>
          <w:sz w:val="20"/>
          <w:szCs w:val="20"/>
        </w:rPr>
        <w:t xml:space="preserve">k 18.3.2022 </w:t>
      </w:r>
      <w:r>
        <w:rPr>
          <w:rFonts w:ascii="Arial" w:hAnsi="Arial" w:cs="Arial"/>
          <w:sz w:val="20"/>
          <w:szCs w:val="20"/>
        </w:rPr>
        <w:t>- p</w:t>
      </w:r>
      <w:r w:rsidR="002F07FB">
        <w:rPr>
          <w:rFonts w:ascii="Arial" w:hAnsi="Arial" w:cs="Arial"/>
          <w:sz w:val="20"/>
          <w:szCs w:val="20"/>
        </w:rPr>
        <w:t xml:space="preserve">redaj </w:t>
      </w:r>
      <w:r w:rsidR="00CA4C69">
        <w:rPr>
          <w:rFonts w:ascii="Arial" w:hAnsi="Arial" w:cs="Arial"/>
          <w:sz w:val="20"/>
          <w:szCs w:val="20"/>
        </w:rPr>
        <w:t>2943</w:t>
      </w:r>
      <w:r w:rsidR="002F07FB">
        <w:rPr>
          <w:rFonts w:ascii="Arial" w:hAnsi="Arial" w:cs="Arial"/>
          <w:sz w:val="20"/>
          <w:szCs w:val="20"/>
        </w:rPr>
        <w:t xml:space="preserve"> m</w:t>
      </w:r>
      <w:r w:rsidR="002F07FB">
        <w:rPr>
          <w:rFonts w:ascii="Arial" w:hAnsi="Arial" w:cs="Arial"/>
          <w:sz w:val="20"/>
          <w:szCs w:val="20"/>
          <w:vertAlign w:val="superscript"/>
        </w:rPr>
        <w:t>3</w:t>
      </w:r>
      <w:r w:rsidR="002F07FB">
        <w:rPr>
          <w:rFonts w:ascii="Arial" w:hAnsi="Arial" w:cs="Arial"/>
          <w:sz w:val="20"/>
          <w:szCs w:val="20"/>
        </w:rPr>
        <w:t xml:space="preserve"> drevnej hmoty, tržby </w:t>
      </w:r>
      <w:r w:rsidR="00CA4C69">
        <w:rPr>
          <w:rFonts w:ascii="Arial" w:hAnsi="Arial" w:cs="Arial"/>
          <w:sz w:val="20"/>
          <w:szCs w:val="20"/>
        </w:rPr>
        <w:t>362</w:t>
      </w:r>
      <w:r w:rsidR="002F07FB">
        <w:rPr>
          <w:rFonts w:ascii="Arial" w:hAnsi="Arial" w:cs="Arial"/>
          <w:sz w:val="20"/>
          <w:szCs w:val="20"/>
        </w:rPr>
        <w:t xml:space="preserve"> tis.</w:t>
      </w:r>
      <w:r w:rsidR="009238CB">
        <w:rPr>
          <w:rFonts w:ascii="Arial" w:hAnsi="Arial" w:cs="Arial"/>
          <w:sz w:val="20"/>
          <w:szCs w:val="20"/>
        </w:rPr>
        <w:t xml:space="preserve">  </w:t>
      </w:r>
    </w:p>
    <w:p w14:paraId="587D7A40" w14:textId="63E5749A" w:rsidR="00013768" w:rsidRPr="00013768" w:rsidRDefault="002F07FB" w:rsidP="00013768">
      <w:pPr>
        <w:pStyle w:val="Obsahtabuky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EUR, </w:t>
      </w:r>
      <w:r w:rsidR="00CA4C69">
        <w:rPr>
          <w:rFonts w:ascii="Arial" w:hAnsi="Arial" w:cs="Arial"/>
          <w:sz w:val="20"/>
          <w:szCs w:val="20"/>
        </w:rPr>
        <w:t>pri aktuálnej cene 123,- EUR/m</w:t>
      </w:r>
      <w:r w:rsidR="00CA4C69">
        <w:rPr>
          <w:rFonts w:ascii="Arial" w:hAnsi="Arial" w:cs="Arial"/>
          <w:sz w:val="20"/>
          <w:szCs w:val="20"/>
          <w:vertAlign w:val="superscript"/>
        </w:rPr>
        <w:t>3</w:t>
      </w:r>
      <w:r w:rsidR="00013768">
        <w:rPr>
          <w:rFonts w:ascii="Arial" w:hAnsi="Arial" w:cs="Arial"/>
          <w:sz w:val="20"/>
          <w:szCs w:val="20"/>
        </w:rPr>
        <w:t>, v prepočte na m</w:t>
      </w:r>
      <w:r w:rsidR="00013768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013768" w:rsidRPr="00013768">
        <w:rPr>
          <w:rFonts w:ascii="Arial" w:hAnsi="Arial" w:cs="Arial"/>
          <w:sz w:val="20"/>
          <w:szCs w:val="20"/>
        </w:rPr>
        <w:t xml:space="preserve">spoločenstvo </w:t>
      </w:r>
      <w:r w:rsidR="00013768">
        <w:rPr>
          <w:rFonts w:ascii="Arial" w:hAnsi="Arial" w:cs="Arial"/>
          <w:sz w:val="20"/>
          <w:szCs w:val="20"/>
        </w:rPr>
        <w:t>plní plán na 18%</w:t>
      </w:r>
    </w:p>
    <w:p w14:paraId="03BFC493" w14:textId="7CA73912" w:rsidR="002F07FB" w:rsidRDefault="00013768" w:rsidP="00013768">
      <w:pPr>
        <w:pStyle w:val="Obsahtabuk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 zvýšený</w:t>
      </w:r>
      <w:r w:rsidR="002F0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dopyt</w:t>
      </w:r>
      <w:r w:rsidR="002F07FB">
        <w:rPr>
          <w:rFonts w:ascii="Arial" w:hAnsi="Arial" w:cs="Arial"/>
          <w:sz w:val="20"/>
          <w:szCs w:val="20"/>
        </w:rPr>
        <w:t xml:space="preserve"> o palivové drevo</w:t>
      </w:r>
      <w:r>
        <w:rPr>
          <w:rFonts w:ascii="Arial" w:hAnsi="Arial" w:cs="Arial"/>
          <w:sz w:val="20"/>
          <w:szCs w:val="20"/>
        </w:rPr>
        <w:t xml:space="preserve"> , bol vypracovaný nový cenník s cenami </w:t>
      </w:r>
      <w:r w:rsidR="00CA058E">
        <w:rPr>
          <w:rFonts w:ascii="Arial" w:hAnsi="Arial" w:cs="Arial"/>
          <w:sz w:val="20"/>
          <w:szCs w:val="20"/>
        </w:rPr>
        <w:t xml:space="preserve">navýšenými o </w:t>
      </w:r>
      <w:r>
        <w:rPr>
          <w:rFonts w:ascii="Arial" w:hAnsi="Arial" w:cs="Arial"/>
          <w:sz w:val="20"/>
          <w:szCs w:val="20"/>
        </w:rPr>
        <w:t>+ 15%</w:t>
      </w:r>
      <w:r w:rsidR="00CA058E">
        <w:rPr>
          <w:rFonts w:ascii="Arial" w:hAnsi="Arial" w:cs="Arial"/>
          <w:sz w:val="20"/>
          <w:szCs w:val="20"/>
        </w:rPr>
        <w:t xml:space="preserve">, čo do istej miery </w:t>
      </w:r>
      <w:proofErr w:type="spellStart"/>
      <w:r w:rsidR="00CA058E">
        <w:rPr>
          <w:rFonts w:ascii="Arial" w:hAnsi="Arial" w:cs="Arial"/>
          <w:sz w:val="20"/>
          <w:szCs w:val="20"/>
        </w:rPr>
        <w:t>sanuje</w:t>
      </w:r>
      <w:proofErr w:type="spellEnd"/>
      <w:r w:rsidR="00CA058E">
        <w:rPr>
          <w:rFonts w:ascii="Arial" w:hAnsi="Arial" w:cs="Arial"/>
          <w:sz w:val="20"/>
          <w:szCs w:val="20"/>
        </w:rPr>
        <w:t xml:space="preserve"> aj nárast nákladov na produkciu</w:t>
      </w:r>
    </w:p>
    <w:p w14:paraId="1547FCA5" w14:textId="3C432562" w:rsidR="002F07FB" w:rsidRDefault="00013768" w:rsidP="0077418C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V. Švehla  informoval o</w:t>
      </w:r>
    </w:p>
    <w:p w14:paraId="76FDE695" w14:textId="0B666EF5" w:rsidR="00013768" w:rsidRPr="00013768" w:rsidRDefault="00CB4B7F" w:rsidP="00013768">
      <w:pPr>
        <w:pStyle w:val="Odsekzoznamu"/>
        <w:numPr>
          <w:ilvl w:val="0"/>
          <w:numId w:val="14"/>
        </w:num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13768">
        <w:rPr>
          <w:rFonts w:ascii="Arial" w:hAnsi="Arial" w:cs="Arial"/>
          <w:sz w:val="20"/>
          <w:szCs w:val="20"/>
        </w:rPr>
        <w:t xml:space="preserve">ktuálnej </w:t>
      </w:r>
      <w:r w:rsidR="00FD7F9E">
        <w:rPr>
          <w:rFonts w:ascii="Arial" w:hAnsi="Arial" w:cs="Arial"/>
          <w:sz w:val="20"/>
          <w:szCs w:val="20"/>
        </w:rPr>
        <w:t xml:space="preserve">ekonomickej a </w:t>
      </w:r>
      <w:r w:rsidR="00013768">
        <w:rPr>
          <w:rFonts w:ascii="Arial" w:hAnsi="Arial" w:cs="Arial"/>
          <w:sz w:val="20"/>
          <w:szCs w:val="20"/>
        </w:rPr>
        <w:t xml:space="preserve">finančnej situácii spoločenstva – </w:t>
      </w:r>
      <w:r w:rsidR="00CA058E">
        <w:rPr>
          <w:rFonts w:ascii="Arial" w:hAnsi="Arial" w:cs="Arial"/>
          <w:sz w:val="20"/>
          <w:szCs w:val="20"/>
        </w:rPr>
        <w:t xml:space="preserve">zvýraznil </w:t>
      </w:r>
      <w:r w:rsidR="00013768">
        <w:rPr>
          <w:rFonts w:ascii="Arial" w:hAnsi="Arial" w:cs="Arial"/>
          <w:sz w:val="20"/>
          <w:szCs w:val="20"/>
        </w:rPr>
        <w:t xml:space="preserve">priaznivý </w:t>
      </w:r>
      <w:r w:rsidR="00CA058E">
        <w:rPr>
          <w:rFonts w:ascii="Arial" w:hAnsi="Arial" w:cs="Arial"/>
          <w:sz w:val="20"/>
          <w:szCs w:val="20"/>
        </w:rPr>
        <w:t xml:space="preserve">finančný </w:t>
      </w:r>
      <w:r>
        <w:rPr>
          <w:rFonts w:ascii="Arial" w:hAnsi="Arial" w:cs="Arial"/>
          <w:sz w:val="20"/>
          <w:szCs w:val="20"/>
        </w:rPr>
        <w:t>vývoj</w:t>
      </w:r>
    </w:p>
    <w:p w14:paraId="1BEA3CAC" w14:textId="77777777" w:rsidR="008826D9" w:rsidRDefault="008826D9" w:rsidP="00C9097F">
      <w:pPr>
        <w:pStyle w:val="Obsahtabuky"/>
        <w:rPr>
          <w:rFonts w:ascii="Arial" w:hAnsi="Arial" w:cs="Arial"/>
          <w:sz w:val="20"/>
          <w:szCs w:val="20"/>
        </w:rPr>
      </w:pPr>
    </w:p>
    <w:p w14:paraId="2AD4850E" w14:textId="77777777" w:rsidR="00CE1AA0" w:rsidRPr="00A92A26" w:rsidRDefault="00CE1AA0" w:rsidP="00CE1AA0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A92A26">
        <w:rPr>
          <w:rFonts w:ascii="Arial" w:hAnsi="Arial" w:cs="Arial"/>
          <w:b/>
          <w:bCs/>
          <w:sz w:val="20"/>
          <w:szCs w:val="20"/>
        </w:rPr>
        <w:t>Uvedené informácie vzali prítomní členovia na vedomie.</w:t>
      </w:r>
    </w:p>
    <w:p w14:paraId="615CC570" w14:textId="77777777" w:rsidR="00161873" w:rsidRDefault="00161873" w:rsidP="00F12237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E25939" w14:textId="794CCB37" w:rsidR="00CB4B7F" w:rsidRPr="00CB4B7F" w:rsidRDefault="00CB4B7F" w:rsidP="00CB4B7F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CB4B7F">
        <w:rPr>
          <w:rFonts w:ascii="Arial" w:hAnsi="Arial" w:cs="Arial"/>
          <w:b/>
          <w:bCs/>
          <w:sz w:val="20"/>
          <w:szCs w:val="20"/>
        </w:rPr>
        <w:t xml:space="preserve">5/ </w:t>
      </w:r>
      <w:r w:rsidRPr="00CB4B7F">
        <w:rPr>
          <w:rFonts w:ascii="Arial" w:hAnsi="Arial" w:cs="Arial"/>
          <w:b/>
          <w:bCs/>
          <w:sz w:val="20"/>
          <w:szCs w:val="20"/>
          <w:u w:val="single"/>
        </w:rPr>
        <w:tab/>
        <w:t>Nesplnené úlohy</w:t>
      </w:r>
      <w:r w:rsidRPr="00CB4B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47E032" w14:textId="121CF10C" w:rsidR="00F12237" w:rsidRDefault="00F12237" w:rsidP="00F12237">
      <w:p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4F54059C" w14:textId="233E9DAC" w:rsidR="00CB4B7F" w:rsidRDefault="00CB4B7F" w:rsidP="00CB4B7F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V. Švehla  konštatoval, že úlohy tak, ako boli prijaté Výborom spoločenstva UMT v r. 2021 boli splnené.</w:t>
      </w:r>
    </w:p>
    <w:p w14:paraId="6523C006" w14:textId="77777777" w:rsidR="00CB4B7F" w:rsidRDefault="00CB4B7F" w:rsidP="00CB4B7F">
      <w:pPr>
        <w:pStyle w:val="Obsahtabuky"/>
        <w:rPr>
          <w:rFonts w:ascii="Arial" w:hAnsi="Arial" w:cs="Arial"/>
          <w:sz w:val="20"/>
          <w:szCs w:val="20"/>
        </w:rPr>
      </w:pPr>
    </w:p>
    <w:p w14:paraId="278AA051" w14:textId="77777777" w:rsidR="00CB4B7F" w:rsidRPr="00A92A26" w:rsidRDefault="00CB4B7F" w:rsidP="00CB4B7F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A92A26">
        <w:rPr>
          <w:rFonts w:ascii="Arial" w:hAnsi="Arial" w:cs="Arial"/>
          <w:b/>
          <w:bCs/>
          <w:sz w:val="20"/>
          <w:szCs w:val="20"/>
        </w:rPr>
        <w:t>Uvedené informácie vzali prítomní členovia na vedomie.</w:t>
      </w:r>
    </w:p>
    <w:p w14:paraId="7B581AC5" w14:textId="4EFC5C9A" w:rsidR="00CB4B7F" w:rsidRDefault="00CB4B7F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42794D59" w14:textId="42991B29" w:rsidR="00F736BE" w:rsidRDefault="00F736BE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06B3C6D8" w14:textId="39E002DE" w:rsidR="00F736BE" w:rsidRDefault="00F736BE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61DAD38A" w14:textId="22F24D9F" w:rsidR="00F736BE" w:rsidRDefault="00F736BE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4498833C" w14:textId="29EF70A9" w:rsidR="00F736BE" w:rsidRDefault="00F736BE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61C1D165" w14:textId="77777777" w:rsidR="00F736BE" w:rsidRPr="001B4292" w:rsidRDefault="00F736BE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7081AE8F" w14:textId="6FFCD779" w:rsidR="001B4292" w:rsidRPr="001B4292" w:rsidRDefault="001B4292" w:rsidP="001B4292">
      <w:p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B4292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1B4292">
        <w:rPr>
          <w:rFonts w:ascii="Arial" w:hAnsi="Arial" w:cs="Arial"/>
          <w:b/>
          <w:bCs/>
          <w:sz w:val="20"/>
          <w:szCs w:val="20"/>
        </w:rPr>
        <w:tab/>
      </w:r>
      <w:r w:rsidRPr="001B4292">
        <w:rPr>
          <w:rFonts w:ascii="Arial" w:hAnsi="Arial" w:cs="Arial"/>
          <w:b/>
          <w:bCs/>
          <w:sz w:val="20"/>
          <w:szCs w:val="20"/>
          <w:u w:val="single"/>
        </w:rPr>
        <w:t xml:space="preserve">Náhrada za naše pozemky v užívaní mesta MT / </w:t>
      </w:r>
      <w:proofErr w:type="spellStart"/>
      <w:r w:rsidRPr="001B4292">
        <w:rPr>
          <w:rFonts w:ascii="Arial" w:hAnsi="Arial" w:cs="Arial"/>
          <w:b/>
          <w:bCs/>
          <w:sz w:val="20"/>
          <w:szCs w:val="20"/>
          <w:u w:val="single"/>
        </w:rPr>
        <w:t>Turvod</w:t>
      </w:r>
      <w:proofErr w:type="spellEnd"/>
      <w:r w:rsidRPr="001B429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1E32748" w14:textId="77777777" w:rsidR="001B4292" w:rsidRDefault="001B4292" w:rsidP="00F12237">
      <w:p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21D3564E" w14:textId="22A43D8F" w:rsidR="00F24B0D" w:rsidRDefault="00185FEB" w:rsidP="001B4292">
      <w:pPr>
        <w:tabs>
          <w:tab w:val="left" w:pos="1134"/>
        </w:tabs>
        <w:rPr>
          <w:rFonts w:ascii="Arial" w:hAnsi="Arial" w:cs="Arial"/>
          <w:sz w:val="20"/>
          <w:szCs w:val="20"/>
          <w:lang w:eastAsia="sk-SK"/>
        </w:rPr>
      </w:pPr>
      <w:r w:rsidRPr="001811F5">
        <w:rPr>
          <w:rFonts w:ascii="Arial" w:hAnsi="Arial" w:cs="Arial"/>
          <w:sz w:val="20"/>
          <w:szCs w:val="20"/>
          <w:lang w:eastAsia="sk-SK"/>
        </w:rPr>
        <w:t xml:space="preserve">Ing. </w:t>
      </w:r>
      <w:r w:rsidR="001B4292">
        <w:rPr>
          <w:rFonts w:ascii="Arial" w:hAnsi="Arial" w:cs="Arial"/>
          <w:sz w:val="20"/>
          <w:szCs w:val="20"/>
          <w:lang w:eastAsia="sk-SK"/>
        </w:rPr>
        <w:t>V. Švehla informoval o st</w:t>
      </w:r>
      <w:r w:rsidR="00413A0F">
        <w:rPr>
          <w:rFonts w:ascii="Arial" w:hAnsi="Arial" w:cs="Arial"/>
          <w:sz w:val="20"/>
          <w:szCs w:val="20"/>
          <w:lang w:eastAsia="sk-SK"/>
        </w:rPr>
        <w:t>a</w:t>
      </w:r>
      <w:r w:rsidR="001B4292">
        <w:rPr>
          <w:rFonts w:ascii="Arial" w:hAnsi="Arial" w:cs="Arial"/>
          <w:sz w:val="20"/>
          <w:szCs w:val="20"/>
          <w:lang w:eastAsia="sk-SK"/>
        </w:rPr>
        <w:t xml:space="preserve">ve rokovaní </w:t>
      </w:r>
      <w:r w:rsidR="00413A0F">
        <w:rPr>
          <w:rFonts w:ascii="Arial" w:hAnsi="Arial" w:cs="Arial"/>
          <w:sz w:val="20"/>
          <w:szCs w:val="20"/>
          <w:lang w:eastAsia="sk-SK"/>
        </w:rPr>
        <w:t>o náhrade za naše pozemky</w:t>
      </w:r>
    </w:p>
    <w:p w14:paraId="0E92377A" w14:textId="3CF60DF6" w:rsidR="00F24B0D" w:rsidRDefault="00413A0F" w:rsidP="00B26246">
      <w:pPr>
        <w:pStyle w:val="Odsekzoznamu"/>
        <w:numPr>
          <w:ilvl w:val="0"/>
          <w:numId w:val="11"/>
        </w:numPr>
        <w:tabs>
          <w:tab w:val="left" w:pos="1134"/>
        </w:tabs>
        <w:ind w:left="284" w:hanging="284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mesto Martin – formou zámeny pozemkov – rieši </w:t>
      </w:r>
      <w:r w:rsidR="009276C5">
        <w:rPr>
          <w:rFonts w:ascii="Arial" w:hAnsi="Arial" w:cs="Arial"/>
          <w:sz w:val="20"/>
          <w:szCs w:val="20"/>
          <w:lang w:eastAsia="sk-SK"/>
        </w:rPr>
        <w:t xml:space="preserve">ukončený nájom pozemkov </w:t>
      </w:r>
      <w:r>
        <w:rPr>
          <w:rFonts w:ascii="Arial" w:hAnsi="Arial" w:cs="Arial"/>
          <w:sz w:val="20"/>
          <w:szCs w:val="20"/>
          <w:lang w:eastAsia="sk-SK"/>
        </w:rPr>
        <w:t>a</w:t>
      </w:r>
      <w:r w:rsidR="009276C5">
        <w:rPr>
          <w:rFonts w:ascii="Arial" w:hAnsi="Arial" w:cs="Arial"/>
          <w:sz w:val="20"/>
          <w:szCs w:val="20"/>
          <w:lang w:eastAsia="sk-SK"/>
        </w:rPr>
        <w:t xml:space="preserve"> JUDr. </w:t>
      </w:r>
      <w:proofErr w:type="spellStart"/>
      <w:r w:rsidR="009276C5">
        <w:rPr>
          <w:rFonts w:ascii="Arial" w:hAnsi="Arial" w:cs="Arial"/>
          <w:sz w:val="20"/>
          <w:szCs w:val="20"/>
          <w:lang w:eastAsia="sk-SK"/>
        </w:rPr>
        <w:t>Steindl</w:t>
      </w:r>
      <w:proofErr w:type="spellEnd"/>
      <w:r w:rsidR="009276C5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 xml:space="preserve">pripraví návrh </w:t>
      </w:r>
      <w:r w:rsidR="009276C5">
        <w:rPr>
          <w:rFonts w:ascii="Arial" w:hAnsi="Arial" w:cs="Arial"/>
          <w:sz w:val="20"/>
          <w:szCs w:val="20"/>
          <w:lang w:eastAsia="sk-SK"/>
        </w:rPr>
        <w:t xml:space="preserve">finálneho postupu. Zároveň </w:t>
      </w:r>
      <w:proofErr w:type="spellStart"/>
      <w:r w:rsidR="009276C5">
        <w:rPr>
          <w:rFonts w:ascii="Arial" w:hAnsi="Arial" w:cs="Arial"/>
          <w:sz w:val="20"/>
          <w:szCs w:val="20"/>
          <w:lang w:eastAsia="sk-SK"/>
        </w:rPr>
        <w:t>JUDr.Steindl</w:t>
      </w:r>
      <w:proofErr w:type="spellEnd"/>
      <w:r w:rsidR="009276C5">
        <w:rPr>
          <w:rFonts w:ascii="Arial" w:hAnsi="Arial" w:cs="Arial"/>
          <w:sz w:val="20"/>
          <w:szCs w:val="20"/>
          <w:lang w:eastAsia="sk-SK"/>
        </w:rPr>
        <w:t xml:space="preserve"> predrokuje vlastný návrh na zámenu konkrétneho lesného pozemku, po predbežnom súhlase predsedu UMT ps </w:t>
      </w:r>
    </w:p>
    <w:p w14:paraId="0F72D64C" w14:textId="59CFB999" w:rsidR="00F24B0D" w:rsidRDefault="00413A0F" w:rsidP="00B26246">
      <w:pPr>
        <w:pStyle w:val="Odsekzoznamu"/>
        <w:numPr>
          <w:ilvl w:val="0"/>
          <w:numId w:val="11"/>
        </w:numPr>
        <w:tabs>
          <w:tab w:val="left" w:pos="1134"/>
        </w:tabs>
        <w:ind w:left="284" w:hanging="284"/>
        <w:rPr>
          <w:rFonts w:ascii="Arial" w:hAnsi="Arial" w:cs="Arial"/>
          <w:sz w:val="20"/>
          <w:szCs w:val="20"/>
          <w:lang w:eastAsia="sk-SK"/>
        </w:rPr>
      </w:pPr>
      <w:proofErr w:type="spellStart"/>
      <w:r>
        <w:rPr>
          <w:rFonts w:ascii="Arial" w:hAnsi="Arial" w:cs="Arial"/>
          <w:sz w:val="20"/>
          <w:szCs w:val="20"/>
          <w:lang w:eastAsia="sk-SK"/>
        </w:rPr>
        <w:t>Turvod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 xml:space="preserve"> – duplicitné vlastníctvo, </w:t>
      </w:r>
      <w:proofErr w:type="spellStart"/>
      <w:r>
        <w:rPr>
          <w:rFonts w:ascii="Arial" w:hAnsi="Arial" w:cs="Arial"/>
          <w:sz w:val="20"/>
          <w:szCs w:val="20"/>
          <w:lang w:eastAsia="sk-SK"/>
        </w:rPr>
        <w:t>Turvod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="009276C5">
        <w:rPr>
          <w:rFonts w:ascii="Arial" w:hAnsi="Arial" w:cs="Arial"/>
          <w:sz w:val="20"/>
          <w:szCs w:val="20"/>
          <w:lang w:eastAsia="sk-SK"/>
        </w:rPr>
        <w:t xml:space="preserve">už </w:t>
      </w:r>
      <w:r w:rsidR="00CA058E">
        <w:rPr>
          <w:rFonts w:ascii="Arial" w:hAnsi="Arial" w:cs="Arial"/>
          <w:sz w:val="20"/>
          <w:szCs w:val="20"/>
          <w:lang w:eastAsia="sk-SK"/>
        </w:rPr>
        <w:t>predložil predbežný návrh konkrétneho pozemku na riešenie dočasnej zámeny</w:t>
      </w:r>
      <w:r w:rsidR="009276C5">
        <w:rPr>
          <w:rFonts w:ascii="Arial" w:hAnsi="Arial" w:cs="Arial"/>
          <w:sz w:val="20"/>
          <w:szCs w:val="20"/>
          <w:lang w:eastAsia="sk-SK"/>
        </w:rPr>
        <w:t xml:space="preserve"> a bol predsedom vyzvaný na pokračovanie v riešení tejto starej záležitosti.</w:t>
      </w:r>
    </w:p>
    <w:p w14:paraId="406ACB55" w14:textId="77777777" w:rsidR="00FD7F9E" w:rsidRDefault="00FD7F9E" w:rsidP="00FD7F9E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</w:p>
    <w:p w14:paraId="5D52D591" w14:textId="423D3017" w:rsidR="00FD7F9E" w:rsidRPr="00FD7F9E" w:rsidRDefault="00FD7F9E" w:rsidP="00FD7F9E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Uvedené informácie vzali prítomní členovia na vedomie.</w:t>
      </w:r>
    </w:p>
    <w:p w14:paraId="438BB082" w14:textId="77777777" w:rsidR="00FD7F9E" w:rsidRPr="00FD7F9E" w:rsidRDefault="00FD7F9E" w:rsidP="00FD7F9E">
      <w:pPr>
        <w:tabs>
          <w:tab w:val="left" w:pos="1134"/>
        </w:tabs>
        <w:rPr>
          <w:rFonts w:ascii="Arial" w:hAnsi="Arial" w:cs="Arial"/>
          <w:sz w:val="20"/>
          <w:szCs w:val="20"/>
          <w:lang w:eastAsia="sk-SK"/>
        </w:rPr>
      </w:pPr>
    </w:p>
    <w:p w14:paraId="75A90CCD" w14:textId="1A4475AB" w:rsidR="00FD7F9E" w:rsidRPr="00FD671A" w:rsidRDefault="00FD671A" w:rsidP="00FD671A">
      <w:pPr>
        <w:pStyle w:val="Odsekzoznamu"/>
        <w:tabs>
          <w:tab w:val="left" w:pos="1134"/>
        </w:tabs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 w:rsidRPr="00FD671A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FD671A">
        <w:rPr>
          <w:rFonts w:ascii="Arial" w:hAnsi="Arial" w:cs="Arial"/>
          <w:b/>
          <w:bCs/>
          <w:sz w:val="20"/>
          <w:szCs w:val="20"/>
          <w:u w:val="single"/>
        </w:rPr>
        <w:tab/>
        <w:t>Web UMT</w:t>
      </w:r>
      <w:r w:rsidRPr="00FD671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5C691E" w14:textId="77777777" w:rsidR="00FD7F9E" w:rsidRDefault="00FD7F9E" w:rsidP="00FD7F9E">
      <w:pPr>
        <w:pStyle w:val="Odsekzoznamu"/>
        <w:tabs>
          <w:tab w:val="left" w:pos="1134"/>
        </w:tabs>
        <w:ind w:left="284"/>
        <w:rPr>
          <w:rFonts w:ascii="Arial" w:hAnsi="Arial" w:cs="Arial"/>
          <w:sz w:val="20"/>
          <w:szCs w:val="20"/>
          <w:lang w:eastAsia="sk-SK"/>
        </w:rPr>
      </w:pPr>
    </w:p>
    <w:p w14:paraId="2E07BF5D" w14:textId="336AD808" w:rsidR="005130E2" w:rsidRDefault="00FD671A" w:rsidP="00FD671A">
      <w:pPr>
        <w:pStyle w:val="Odsekzoznamu"/>
        <w:tabs>
          <w:tab w:val="left" w:pos="1134"/>
        </w:tabs>
        <w:ind w:left="0"/>
        <w:jc w:val="both"/>
        <w:rPr>
          <w:rFonts w:ascii="Arial" w:hAnsi="Arial" w:cs="Arial"/>
          <w:sz w:val="20"/>
          <w:szCs w:val="20"/>
        </w:rPr>
      </w:pPr>
      <w:r w:rsidRPr="004D506D">
        <w:rPr>
          <w:rFonts w:ascii="Arial" w:hAnsi="Arial" w:cs="Arial"/>
          <w:sz w:val="20"/>
          <w:szCs w:val="20"/>
        </w:rPr>
        <w:t xml:space="preserve">Bc. M. </w:t>
      </w:r>
      <w:proofErr w:type="spellStart"/>
      <w:r w:rsidRPr="004D506D">
        <w:rPr>
          <w:rFonts w:ascii="Arial" w:hAnsi="Arial" w:cs="Arial"/>
          <w:sz w:val="20"/>
          <w:szCs w:val="20"/>
        </w:rPr>
        <w:t>Malek</w:t>
      </w:r>
      <w:proofErr w:type="spellEnd"/>
      <w:r>
        <w:rPr>
          <w:rFonts w:ascii="Arial" w:hAnsi="Arial" w:cs="Arial"/>
          <w:sz w:val="20"/>
          <w:szCs w:val="20"/>
        </w:rPr>
        <w:t xml:space="preserve"> informoval o doterajších skúsenostiach s 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 xml:space="preserve"> stránkou spoločenstva, obsahom, registráciou členov a</w:t>
      </w:r>
      <w:r w:rsidR="00903A1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návštevnosťou</w:t>
      </w:r>
      <w:r w:rsidR="00903A11">
        <w:rPr>
          <w:rFonts w:ascii="Arial" w:hAnsi="Arial" w:cs="Arial"/>
          <w:sz w:val="20"/>
          <w:szCs w:val="20"/>
        </w:rPr>
        <w:t>,</w:t>
      </w:r>
      <w:r w:rsidR="00EC76E3">
        <w:rPr>
          <w:rFonts w:ascii="Arial" w:hAnsi="Arial" w:cs="Arial"/>
          <w:sz w:val="20"/>
          <w:szCs w:val="20"/>
        </w:rPr>
        <w:t xml:space="preserve"> ako aj o</w:t>
      </w:r>
      <w:r w:rsidR="00903A11">
        <w:rPr>
          <w:rFonts w:ascii="Arial" w:hAnsi="Arial" w:cs="Arial"/>
          <w:sz w:val="20"/>
          <w:szCs w:val="20"/>
        </w:rPr>
        <w:t xml:space="preserve"> možnosti</w:t>
      </w:r>
      <w:r w:rsidR="00EC76E3">
        <w:rPr>
          <w:rFonts w:ascii="Arial" w:hAnsi="Arial" w:cs="Arial"/>
          <w:sz w:val="20"/>
          <w:szCs w:val="20"/>
        </w:rPr>
        <w:t>ach</w:t>
      </w:r>
      <w:r w:rsidR="00903A11">
        <w:rPr>
          <w:rFonts w:ascii="Arial" w:hAnsi="Arial" w:cs="Arial"/>
          <w:sz w:val="20"/>
          <w:szCs w:val="20"/>
        </w:rPr>
        <w:t xml:space="preserve"> vylepšenia.</w:t>
      </w:r>
      <w:r w:rsidR="00EC76E3">
        <w:rPr>
          <w:rFonts w:ascii="Arial" w:hAnsi="Arial" w:cs="Arial"/>
          <w:sz w:val="20"/>
          <w:szCs w:val="20"/>
        </w:rPr>
        <w:t xml:space="preserve"> Skonštatoval veľmi nízku návštevnosť a tak malú výpovednú hodnotu nášho webu. Stále nedokážeme suplovať písomnú či osobnú komunikáciu s členmi UMT ps. . Je nutné zvýšiť dôraz na komunikáciu počas zhromaždenia, ako overenej formy komunikácie s </w:t>
      </w:r>
      <w:proofErr w:type="spellStart"/>
      <w:r w:rsidR="00EC76E3">
        <w:rPr>
          <w:rFonts w:ascii="Arial" w:hAnsi="Arial" w:cs="Arial"/>
          <w:sz w:val="20"/>
          <w:szCs w:val="20"/>
        </w:rPr>
        <w:t>podielníkmi</w:t>
      </w:r>
      <w:proofErr w:type="spellEnd"/>
      <w:r w:rsidR="00EC76E3">
        <w:rPr>
          <w:rFonts w:ascii="Arial" w:hAnsi="Arial" w:cs="Arial"/>
          <w:sz w:val="20"/>
          <w:szCs w:val="20"/>
        </w:rPr>
        <w:t xml:space="preserve">. </w:t>
      </w:r>
    </w:p>
    <w:p w14:paraId="5E177D29" w14:textId="13C446F1" w:rsidR="00FD671A" w:rsidRDefault="00FD671A" w:rsidP="00FD671A">
      <w:pPr>
        <w:pStyle w:val="Odsekzoznamu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</w:p>
    <w:p w14:paraId="650859A4" w14:textId="5F372C71" w:rsidR="00FD671A" w:rsidRDefault="00FD671A" w:rsidP="00FD671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 všetci prítomní – otázka zverejňovania zápisov zo zasadnutí výborov. Zhoda prítomných členo</w:t>
      </w:r>
      <w:r w:rsidR="008E6FA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s ich zverejňovaním na 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 xml:space="preserve"> stránke spoločenstva pri zachovaní zákonných podmienok na ochranu osobných údajov a údajov, tvoriacich predmet obchodného a hospodárskeho tajomstva</w:t>
      </w:r>
      <w:r w:rsidR="008E6FAC">
        <w:rPr>
          <w:rFonts w:ascii="Arial" w:hAnsi="Arial" w:cs="Arial"/>
          <w:sz w:val="20"/>
          <w:szCs w:val="20"/>
        </w:rPr>
        <w:t xml:space="preserve"> spoločenstva.</w:t>
      </w:r>
    </w:p>
    <w:p w14:paraId="40FB60C0" w14:textId="77777777" w:rsidR="00FD671A" w:rsidRDefault="00FD671A" w:rsidP="00FD671A">
      <w:pPr>
        <w:pStyle w:val="Odsekzoznamu"/>
        <w:tabs>
          <w:tab w:val="left" w:pos="1134"/>
        </w:tabs>
        <w:ind w:left="0"/>
        <w:rPr>
          <w:rFonts w:ascii="Arial" w:hAnsi="Arial" w:cs="Arial"/>
          <w:sz w:val="20"/>
          <w:szCs w:val="20"/>
          <w:lang w:eastAsia="sk-SK"/>
        </w:rPr>
      </w:pPr>
    </w:p>
    <w:p w14:paraId="49387A08" w14:textId="11CA7D89" w:rsidR="005130E2" w:rsidRDefault="005130E2" w:rsidP="005130E2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A92A26">
        <w:rPr>
          <w:rFonts w:ascii="Arial" w:hAnsi="Arial" w:cs="Arial"/>
          <w:b/>
          <w:bCs/>
          <w:sz w:val="20"/>
          <w:szCs w:val="20"/>
        </w:rPr>
        <w:t>Uvedené vzali prítomní členovia na vedomie</w:t>
      </w:r>
      <w:r w:rsidRPr="00161873">
        <w:rPr>
          <w:rFonts w:ascii="Arial" w:hAnsi="Arial" w:cs="Arial"/>
          <w:sz w:val="20"/>
          <w:szCs w:val="20"/>
        </w:rPr>
        <w:t>.</w:t>
      </w:r>
    </w:p>
    <w:p w14:paraId="203EAD3D" w14:textId="1F88C70B" w:rsidR="00626CB8" w:rsidRDefault="00626CB8" w:rsidP="005130E2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0FF172AD" w14:textId="2084E6AB" w:rsidR="00626CB8" w:rsidRPr="008E6FAC" w:rsidRDefault="00AC48F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626CB8" w:rsidRPr="00B411A3">
        <w:rPr>
          <w:rFonts w:ascii="Arial" w:hAnsi="Arial" w:cs="Arial"/>
          <w:b/>
          <w:bCs/>
          <w:sz w:val="20"/>
          <w:szCs w:val="20"/>
        </w:rPr>
        <w:t xml:space="preserve">/  </w:t>
      </w:r>
      <w:r w:rsidR="008E6FAC" w:rsidRPr="008E6FAC">
        <w:rPr>
          <w:rFonts w:ascii="Arial" w:hAnsi="Arial" w:cs="Arial"/>
          <w:b/>
          <w:bCs/>
          <w:sz w:val="20"/>
          <w:szCs w:val="20"/>
          <w:u w:val="single"/>
        </w:rPr>
        <w:t xml:space="preserve">Zámena pozemku  UMT / </w:t>
      </w:r>
      <w:proofErr w:type="spellStart"/>
      <w:r w:rsidR="008E6FAC" w:rsidRPr="008E6FAC">
        <w:rPr>
          <w:rFonts w:ascii="Arial" w:hAnsi="Arial" w:cs="Arial"/>
          <w:b/>
          <w:bCs/>
          <w:sz w:val="20"/>
          <w:szCs w:val="20"/>
          <w:u w:val="single"/>
        </w:rPr>
        <w:t>p.Lad</w:t>
      </w:r>
      <w:r w:rsidR="00C5490E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8E6FAC" w:rsidRPr="008E6FAC">
        <w:rPr>
          <w:rFonts w:ascii="Arial" w:hAnsi="Arial" w:cs="Arial"/>
          <w:b/>
          <w:bCs/>
          <w:sz w:val="20"/>
          <w:szCs w:val="20"/>
          <w:u w:val="single"/>
        </w:rPr>
        <w:t>ák</w:t>
      </w:r>
      <w:proofErr w:type="spellEnd"/>
      <w:r w:rsidR="008E6FAC" w:rsidRPr="008E6F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CC90D9F" w14:textId="77777777" w:rsidR="00626CB8" w:rsidRDefault="00626CB8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D974DC" w14:textId="77777777" w:rsidR="00C5490E" w:rsidRDefault="00626CB8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6670D">
        <w:rPr>
          <w:rFonts w:ascii="Arial" w:hAnsi="Arial" w:cs="Arial"/>
          <w:sz w:val="20"/>
          <w:szCs w:val="20"/>
        </w:rPr>
        <w:t xml:space="preserve">JUDr. V. </w:t>
      </w:r>
      <w:proofErr w:type="spellStart"/>
      <w:r w:rsidRPr="00F6670D">
        <w:rPr>
          <w:rFonts w:ascii="Arial" w:hAnsi="Arial" w:cs="Arial"/>
          <w:sz w:val="20"/>
          <w:szCs w:val="20"/>
        </w:rPr>
        <w:t>Menich</w:t>
      </w:r>
      <w:proofErr w:type="spellEnd"/>
      <w:r w:rsidRPr="00F6670D">
        <w:rPr>
          <w:rFonts w:ascii="Arial" w:hAnsi="Arial" w:cs="Arial"/>
          <w:sz w:val="20"/>
          <w:szCs w:val="20"/>
        </w:rPr>
        <w:t xml:space="preserve"> </w:t>
      </w:r>
      <w:r w:rsidR="008E6FAC">
        <w:rPr>
          <w:rFonts w:ascii="Arial" w:hAnsi="Arial" w:cs="Arial"/>
          <w:sz w:val="20"/>
          <w:szCs w:val="20"/>
        </w:rPr>
        <w:t xml:space="preserve">informoval o žiadosti p. Františka </w:t>
      </w:r>
      <w:proofErr w:type="spellStart"/>
      <w:r w:rsidR="008E6FAC">
        <w:rPr>
          <w:rFonts w:ascii="Arial" w:hAnsi="Arial" w:cs="Arial"/>
          <w:sz w:val="20"/>
          <w:szCs w:val="20"/>
        </w:rPr>
        <w:t>Lad</w:t>
      </w:r>
      <w:r w:rsidR="00C5490E">
        <w:rPr>
          <w:rFonts w:ascii="Arial" w:hAnsi="Arial" w:cs="Arial"/>
          <w:sz w:val="20"/>
          <w:szCs w:val="20"/>
        </w:rPr>
        <w:t>n</w:t>
      </w:r>
      <w:r w:rsidR="008E6FAC">
        <w:rPr>
          <w:rFonts w:ascii="Arial" w:hAnsi="Arial" w:cs="Arial"/>
          <w:sz w:val="20"/>
          <w:szCs w:val="20"/>
        </w:rPr>
        <w:t>áka</w:t>
      </w:r>
      <w:proofErr w:type="spellEnd"/>
      <w:r w:rsidR="008E6FAC">
        <w:rPr>
          <w:rFonts w:ascii="Arial" w:hAnsi="Arial" w:cs="Arial"/>
          <w:sz w:val="20"/>
          <w:szCs w:val="20"/>
        </w:rPr>
        <w:t xml:space="preserve"> o zámenu pozemku v jeho vlastníctve </w:t>
      </w:r>
      <w:proofErr w:type="spellStart"/>
      <w:r w:rsidR="008E6FAC">
        <w:rPr>
          <w:rFonts w:ascii="Arial" w:hAnsi="Arial" w:cs="Arial"/>
          <w:sz w:val="20"/>
          <w:szCs w:val="20"/>
        </w:rPr>
        <w:t>parc</w:t>
      </w:r>
      <w:proofErr w:type="spellEnd"/>
      <w:r w:rsidR="008E6FA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E6FAC">
        <w:rPr>
          <w:rFonts w:ascii="Arial" w:hAnsi="Arial" w:cs="Arial"/>
          <w:sz w:val="20"/>
          <w:szCs w:val="20"/>
        </w:rPr>
        <w:t>čís</w:t>
      </w:r>
      <w:proofErr w:type="spellEnd"/>
      <w:r w:rsidR="008E6FAC">
        <w:rPr>
          <w:rFonts w:ascii="Arial" w:hAnsi="Arial" w:cs="Arial"/>
          <w:sz w:val="20"/>
          <w:szCs w:val="20"/>
        </w:rPr>
        <w:t xml:space="preserve">. 7090/1 o výmere </w:t>
      </w:r>
      <w:r w:rsidR="00C5490E">
        <w:rPr>
          <w:rFonts w:ascii="Arial" w:hAnsi="Arial" w:cs="Arial"/>
          <w:sz w:val="20"/>
          <w:szCs w:val="20"/>
        </w:rPr>
        <w:t>571 m</w:t>
      </w:r>
      <w:r w:rsidR="00C5490E">
        <w:rPr>
          <w:rFonts w:ascii="Arial" w:hAnsi="Arial" w:cs="Arial"/>
          <w:sz w:val="20"/>
          <w:szCs w:val="20"/>
          <w:vertAlign w:val="superscript"/>
        </w:rPr>
        <w:t>2</w:t>
      </w:r>
      <w:r w:rsidR="00C5490E">
        <w:rPr>
          <w:rFonts w:ascii="Arial" w:hAnsi="Arial" w:cs="Arial"/>
          <w:sz w:val="20"/>
          <w:szCs w:val="20"/>
        </w:rPr>
        <w:t xml:space="preserve"> , nezastavaný lesný pozemok </w:t>
      </w:r>
    </w:p>
    <w:p w14:paraId="081C5E23" w14:textId="132E2DCB" w:rsidR="00626CB8" w:rsidRDefault="00C5490E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pozemok spoločenstva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čís</w:t>
      </w:r>
      <w:proofErr w:type="spellEnd"/>
      <w:r>
        <w:rPr>
          <w:rFonts w:ascii="Arial" w:hAnsi="Arial" w:cs="Arial"/>
          <w:sz w:val="20"/>
          <w:szCs w:val="20"/>
        </w:rPr>
        <w:t>. 7085 o výmere 56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a časti pozemku </w:t>
      </w:r>
      <w:proofErr w:type="spellStart"/>
      <w:r>
        <w:rPr>
          <w:rFonts w:ascii="Arial" w:hAnsi="Arial" w:cs="Arial"/>
          <w:sz w:val="20"/>
          <w:szCs w:val="20"/>
        </w:rPr>
        <w:t>par.čís</w:t>
      </w:r>
      <w:proofErr w:type="spellEnd"/>
      <w:r>
        <w:rPr>
          <w:rFonts w:ascii="Arial" w:hAnsi="Arial" w:cs="Arial"/>
          <w:sz w:val="20"/>
          <w:szCs w:val="20"/>
        </w:rPr>
        <w:t>. 7090/2 o výmere 296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lesný pozemok, ktorý má p. </w:t>
      </w:r>
      <w:proofErr w:type="spellStart"/>
      <w:r>
        <w:rPr>
          <w:rFonts w:ascii="Arial" w:hAnsi="Arial" w:cs="Arial"/>
          <w:sz w:val="20"/>
          <w:szCs w:val="20"/>
        </w:rPr>
        <w:t>Ladnák</w:t>
      </w:r>
      <w:proofErr w:type="spellEnd"/>
      <w:r>
        <w:rPr>
          <w:rFonts w:ascii="Arial" w:hAnsi="Arial" w:cs="Arial"/>
          <w:sz w:val="20"/>
          <w:szCs w:val="20"/>
        </w:rPr>
        <w:t xml:space="preserve">  v nájme a má na ňom postavenú chatu.</w:t>
      </w:r>
    </w:p>
    <w:p w14:paraId="6D9F7EBD" w14:textId="4510CDE2" w:rsidR="00C5490E" w:rsidRDefault="00C5490E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Parcely sú susedné.</w:t>
      </w:r>
    </w:p>
    <w:p w14:paraId="7A815A5C" w14:textId="77777777" w:rsidR="00C5490E" w:rsidRDefault="00C5490E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Zámena parciel je možná, musí však o tom súhlasne rozhodnúť VZ SBU.</w:t>
      </w:r>
    </w:p>
    <w:p w14:paraId="30B72328" w14:textId="779D0F1A" w:rsidR="00C5490E" w:rsidRDefault="00C5490E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</w:t>
      </w:r>
      <w:proofErr w:type="spellStart"/>
      <w:r>
        <w:rPr>
          <w:rFonts w:ascii="Arial" w:hAnsi="Arial" w:cs="Arial"/>
          <w:sz w:val="20"/>
          <w:szCs w:val="20"/>
        </w:rPr>
        <w:t>Ladnák</w:t>
      </w:r>
      <w:proofErr w:type="spellEnd"/>
      <w:r>
        <w:rPr>
          <w:rFonts w:ascii="Arial" w:hAnsi="Arial" w:cs="Arial"/>
          <w:sz w:val="20"/>
          <w:szCs w:val="20"/>
        </w:rPr>
        <w:t xml:space="preserve">  dá vypracovať presný GP pozemkov a potom bude predložená</w:t>
      </w:r>
      <w:r w:rsidR="00AC48FC">
        <w:rPr>
          <w:rFonts w:ascii="Arial" w:hAnsi="Arial" w:cs="Arial"/>
          <w:sz w:val="20"/>
          <w:szCs w:val="20"/>
        </w:rPr>
        <w:t xml:space="preserve"> výborom na </w:t>
      </w:r>
      <w:proofErr w:type="spellStart"/>
      <w:r w:rsidR="00AC48FC">
        <w:rPr>
          <w:rFonts w:ascii="Arial" w:hAnsi="Arial" w:cs="Arial"/>
          <w:sz w:val="20"/>
          <w:szCs w:val="20"/>
        </w:rPr>
        <w:t>doporučenie</w:t>
      </w:r>
      <w:proofErr w:type="spellEnd"/>
      <w:r w:rsidR="00AC48FC">
        <w:rPr>
          <w:rFonts w:ascii="Arial" w:hAnsi="Arial" w:cs="Arial"/>
          <w:sz w:val="20"/>
          <w:szCs w:val="20"/>
        </w:rPr>
        <w:t xml:space="preserve"> na VZ. Predbežný náčrt v prílohe Zápisnice.</w:t>
      </w:r>
    </w:p>
    <w:p w14:paraId="614A79CF" w14:textId="012FE86C" w:rsidR="00AC48FC" w:rsidRDefault="00AC48F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2433ECFD" w14:textId="7EBB843A" w:rsidR="00AC48FC" w:rsidRPr="00FD7F9E" w:rsidRDefault="00AC48FC" w:rsidP="00AC48FC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</w:t>
      </w:r>
      <w:r w:rsidR="00B01AC2">
        <w:rPr>
          <w:rFonts w:ascii="Arial" w:hAnsi="Arial" w:cs="Arial"/>
          <w:b/>
          <w:bCs/>
          <w:sz w:val="20"/>
          <w:szCs w:val="20"/>
        </w:rPr>
        <w:t>ú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informáci</w:t>
      </w:r>
      <w:r w:rsidR="00B01AC2">
        <w:rPr>
          <w:rFonts w:ascii="Arial" w:hAnsi="Arial" w:cs="Arial"/>
          <w:b/>
          <w:bCs/>
          <w:sz w:val="20"/>
          <w:szCs w:val="20"/>
        </w:rPr>
        <w:t>u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vzali prítomní členovia na vedomie.</w:t>
      </w:r>
    </w:p>
    <w:p w14:paraId="25F43221" w14:textId="13FB12B2" w:rsidR="00AC48FC" w:rsidRDefault="00AC48F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2208FB00" w14:textId="428DF557" w:rsidR="00AC48FC" w:rsidRPr="00AC48FC" w:rsidRDefault="00AC48FC" w:rsidP="00AC48FC">
      <w:p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AC48FC">
        <w:rPr>
          <w:rFonts w:ascii="Arial" w:hAnsi="Arial" w:cs="Arial"/>
          <w:b/>
          <w:bCs/>
          <w:sz w:val="20"/>
          <w:szCs w:val="20"/>
        </w:rPr>
        <w:t xml:space="preserve">9/ </w:t>
      </w:r>
      <w:r w:rsidRPr="00AC48FC">
        <w:rPr>
          <w:rFonts w:ascii="Arial" w:hAnsi="Arial" w:cs="Arial"/>
          <w:b/>
          <w:bCs/>
          <w:sz w:val="20"/>
          <w:szCs w:val="20"/>
          <w:u w:val="single"/>
        </w:rPr>
        <w:t xml:space="preserve">Žiadosť o odpustenie poplatku 10.000 € </w:t>
      </w:r>
      <w:proofErr w:type="spellStart"/>
      <w:r w:rsidRPr="00AC48FC">
        <w:rPr>
          <w:rFonts w:ascii="Arial" w:hAnsi="Arial" w:cs="Arial"/>
          <w:b/>
          <w:bCs/>
          <w:sz w:val="20"/>
          <w:szCs w:val="20"/>
          <w:u w:val="single"/>
        </w:rPr>
        <w:t>p.Ilgo</w:t>
      </w:r>
      <w:proofErr w:type="spellEnd"/>
    </w:p>
    <w:p w14:paraId="07F5CE59" w14:textId="7BF9EF2A" w:rsidR="008E6FAC" w:rsidRDefault="008E6FA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7377EA9D" w14:textId="4F6A3B1F" w:rsidR="00DE0904" w:rsidRDefault="0084656A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6670D">
        <w:rPr>
          <w:rFonts w:ascii="Arial" w:hAnsi="Arial" w:cs="Arial"/>
          <w:sz w:val="20"/>
          <w:szCs w:val="20"/>
        </w:rPr>
        <w:t xml:space="preserve">JUDr. V. </w:t>
      </w:r>
      <w:proofErr w:type="spellStart"/>
      <w:r w:rsidRPr="00F6670D">
        <w:rPr>
          <w:rFonts w:ascii="Arial" w:hAnsi="Arial" w:cs="Arial"/>
          <w:sz w:val="20"/>
          <w:szCs w:val="20"/>
        </w:rPr>
        <w:t>Menich</w:t>
      </w:r>
      <w:proofErr w:type="spellEnd"/>
      <w:r w:rsidRPr="00F667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informoval o žiadosti p. Mgr. Jána </w:t>
      </w:r>
      <w:proofErr w:type="spellStart"/>
      <w:r>
        <w:rPr>
          <w:rFonts w:ascii="Arial" w:hAnsi="Arial" w:cs="Arial"/>
          <w:sz w:val="20"/>
          <w:szCs w:val="20"/>
        </w:rPr>
        <w:t>Ilgu</w:t>
      </w:r>
      <w:proofErr w:type="spellEnd"/>
      <w:r>
        <w:rPr>
          <w:rFonts w:ascii="Arial" w:hAnsi="Arial" w:cs="Arial"/>
          <w:sz w:val="20"/>
          <w:szCs w:val="20"/>
        </w:rPr>
        <w:t xml:space="preserve"> v liste z 8.3.2022, kde vzniesol námietky proti návrhu k</w:t>
      </w:r>
      <w:r w:rsidR="00DE090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Dodatku</w:t>
      </w:r>
      <w:r w:rsidR="00DE09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0904">
        <w:rPr>
          <w:rFonts w:ascii="Arial" w:hAnsi="Arial" w:cs="Arial"/>
          <w:sz w:val="20"/>
          <w:szCs w:val="20"/>
        </w:rPr>
        <w:t>čís</w:t>
      </w:r>
      <w:proofErr w:type="spellEnd"/>
      <w:r w:rsidR="00DE0904">
        <w:rPr>
          <w:rFonts w:ascii="Arial" w:hAnsi="Arial" w:cs="Arial"/>
          <w:sz w:val="20"/>
          <w:szCs w:val="20"/>
        </w:rPr>
        <w:t xml:space="preserve">. 2 k NZ </w:t>
      </w:r>
      <w:proofErr w:type="spellStart"/>
      <w:r w:rsidR="00DE0904">
        <w:rPr>
          <w:rFonts w:ascii="Arial" w:hAnsi="Arial" w:cs="Arial"/>
          <w:sz w:val="20"/>
          <w:szCs w:val="20"/>
        </w:rPr>
        <w:t>čís</w:t>
      </w:r>
      <w:proofErr w:type="spellEnd"/>
      <w:r w:rsidR="00DE0904">
        <w:rPr>
          <w:rFonts w:ascii="Arial" w:hAnsi="Arial" w:cs="Arial"/>
          <w:sz w:val="20"/>
          <w:szCs w:val="20"/>
        </w:rPr>
        <w:t xml:space="preserve">. PS 54-3, kde poukazuje hlavne na dobrú vieru pri podpise </w:t>
      </w:r>
      <w:r w:rsidR="000A5055">
        <w:rPr>
          <w:rFonts w:ascii="Arial" w:hAnsi="Arial" w:cs="Arial"/>
          <w:sz w:val="20"/>
          <w:szCs w:val="20"/>
        </w:rPr>
        <w:t>N</w:t>
      </w:r>
      <w:r w:rsidR="00DE0904">
        <w:rPr>
          <w:rFonts w:ascii="Arial" w:hAnsi="Arial" w:cs="Arial"/>
          <w:sz w:val="20"/>
          <w:szCs w:val="20"/>
        </w:rPr>
        <w:t xml:space="preserve">Z v jej pôvodnom znení a administratívne problémy </w:t>
      </w:r>
      <w:r w:rsidR="00A54FB1">
        <w:rPr>
          <w:rFonts w:ascii="Arial" w:hAnsi="Arial" w:cs="Arial"/>
          <w:sz w:val="20"/>
          <w:szCs w:val="20"/>
        </w:rPr>
        <w:t xml:space="preserve">s preklasifikovaním parcely </w:t>
      </w:r>
      <w:r w:rsidR="00DE0904">
        <w:rPr>
          <w:rFonts w:ascii="Arial" w:hAnsi="Arial" w:cs="Arial"/>
          <w:sz w:val="20"/>
          <w:szCs w:val="20"/>
        </w:rPr>
        <w:t xml:space="preserve">a nepredvídateľné finančné  náklady spojené </w:t>
      </w:r>
      <w:r w:rsidR="00A54FB1">
        <w:rPr>
          <w:rFonts w:ascii="Arial" w:hAnsi="Arial" w:cs="Arial"/>
          <w:sz w:val="20"/>
          <w:szCs w:val="20"/>
        </w:rPr>
        <w:t xml:space="preserve">s rekultiváciou pozemku, ktoré si p. </w:t>
      </w:r>
      <w:proofErr w:type="spellStart"/>
      <w:r w:rsidR="00A54FB1">
        <w:rPr>
          <w:rFonts w:ascii="Arial" w:hAnsi="Arial" w:cs="Arial"/>
          <w:sz w:val="20"/>
          <w:szCs w:val="20"/>
        </w:rPr>
        <w:t>Ilgo</w:t>
      </w:r>
      <w:proofErr w:type="spellEnd"/>
      <w:r w:rsidR="00A54FB1">
        <w:rPr>
          <w:rFonts w:ascii="Arial" w:hAnsi="Arial" w:cs="Arial"/>
          <w:sz w:val="20"/>
          <w:szCs w:val="20"/>
        </w:rPr>
        <w:t xml:space="preserve"> vyčíslil vo výške cca 20.000,- EUR.</w:t>
      </w:r>
    </w:p>
    <w:p w14:paraId="396B01A8" w14:textId="592B6B5D" w:rsidR="000A5055" w:rsidRDefault="000A5055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71C2A6C0" w14:textId="507758AC" w:rsidR="000A5055" w:rsidRDefault="000A5055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 všetci prítomní.</w:t>
      </w:r>
    </w:p>
    <w:p w14:paraId="0D919388" w14:textId="24D5821A" w:rsidR="000A5055" w:rsidRDefault="000A5055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00F88CAD" w14:textId="074D2EF0" w:rsidR="000A5055" w:rsidRDefault="000A5055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Záver : Výbory na svojom zasadnutí dňa 14.2.2022 riešili podobnú žiadosť spoločnosti </w:t>
      </w:r>
      <w:proofErr w:type="spellStart"/>
      <w:r>
        <w:rPr>
          <w:rFonts w:ascii="Arial" w:hAnsi="Arial" w:cs="Arial"/>
          <w:sz w:val="20"/>
          <w:szCs w:val="20"/>
        </w:rPr>
        <w:t>Atyp</w:t>
      </w:r>
      <w:proofErr w:type="spellEnd"/>
      <w:r>
        <w:rPr>
          <w:rFonts w:ascii="Arial" w:hAnsi="Arial" w:cs="Arial"/>
          <w:sz w:val="20"/>
          <w:szCs w:val="20"/>
        </w:rPr>
        <w:t xml:space="preserve"> Royal a prijali </w:t>
      </w:r>
      <w:r w:rsidRPr="000A5055">
        <w:rPr>
          <w:rFonts w:ascii="Arial" w:hAnsi="Arial" w:cs="Arial"/>
          <w:sz w:val="20"/>
          <w:szCs w:val="20"/>
        </w:rPr>
        <w:t xml:space="preserve">Uznesenie </w:t>
      </w:r>
      <w:proofErr w:type="spellStart"/>
      <w:r w:rsidRPr="000A5055">
        <w:rPr>
          <w:rFonts w:ascii="Arial" w:hAnsi="Arial" w:cs="Arial"/>
          <w:sz w:val="20"/>
          <w:szCs w:val="20"/>
        </w:rPr>
        <w:t>čís</w:t>
      </w:r>
      <w:proofErr w:type="spellEnd"/>
      <w:r w:rsidRPr="000A5055">
        <w:rPr>
          <w:rFonts w:ascii="Arial" w:hAnsi="Arial" w:cs="Arial"/>
          <w:sz w:val="20"/>
          <w:szCs w:val="20"/>
        </w:rPr>
        <w:t>. 01/22, podľa ktorého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je v kompetencii výboru UMT  meniť podmienky stanovené Cenovou smernicou UMT </w:t>
      </w:r>
      <w:proofErr w:type="spellStart"/>
      <w:r w:rsidRPr="007204BC">
        <w:rPr>
          <w:rFonts w:ascii="Arial" w:hAnsi="Arial" w:cs="Arial"/>
          <w:sz w:val="20"/>
          <w:szCs w:val="20"/>
        </w:rPr>
        <w:t>čís</w:t>
      </w:r>
      <w:proofErr w:type="spellEnd"/>
      <w:r w:rsidRPr="007204BC">
        <w:rPr>
          <w:rFonts w:ascii="Arial" w:hAnsi="Arial" w:cs="Arial"/>
          <w:sz w:val="20"/>
          <w:szCs w:val="20"/>
        </w:rPr>
        <w:t>. S UMT - 01/2021 na určenie ceny nájmov pre nájomné zmluvy</w:t>
      </w:r>
      <w:r>
        <w:rPr>
          <w:rFonts w:ascii="Arial" w:hAnsi="Arial" w:cs="Arial"/>
          <w:sz w:val="20"/>
          <w:szCs w:val="20"/>
        </w:rPr>
        <w:t>, ktorá bola schválená  VZ  a odsúhlasiť tak zníženie stanoveného poplatku.</w:t>
      </w:r>
    </w:p>
    <w:p w14:paraId="370E5114" w14:textId="3B90B9AC" w:rsidR="000A5055" w:rsidRDefault="00B9037E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Prítomní členovia konštatovali, že aj pri zohľadnení všetkých argumentov p. </w:t>
      </w:r>
      <w:proofErr w:type="spellStart"/>
      <w:r>
        <w:rPr>
          <w:rFonts w:ascii="Arial" w:hAnsi="Arial" w:cs="Arial"/>
          <w:sz w:val="20"/>
          <w:szCs w:val="20"/>
        </w:rPr>
        <w:t>Ilgu</w:t>
      </w:r>
      <w:proofErr w:type="spellEnd"/>
      <w:r>
        <w:rPr>
          <w:rFonts w:ascii="Arial" w:hAnsi="Arial" w:cs="Arial"/>
          <w:sz w:val="20"/>
          <w:szCs w:val="20"/>
        </w:rPr>
        <w:t>, nemôže výbor UMT ani v tomto prípade postupovať inak.</w:t>
      </w:r>
    </w:p>
    <w:p w14:paraId="3A2FC0B8" w14:textId="55012663" w:rsidR="00B9037E" w:rsidRDefault="00B9037E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04341677" w14:textId="77777777" w:rsidR="00B9037E" w:rsidRDefault="00B9037E" w:rsidP="00B9037E">
      <w:pPr>
        <w:pStyle w:val="Obsahtabu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Hlasovanie : </w:t>
      </w:r>
      <w:r w:rsidRPr="009D273A">
        <w:rPr>
          <w:rFonts w:ascii="Arial" w:hAnsi="Arial" w:cs="Arial"/>
          <w:b/>
          <w:bCs/>
          <w:sz w:val="20"/>
          <w:szCs w:val="20"/>
        </w:rPr>
        <w:t>súhlas všetci prítomní členovia výborov UMT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D273A">
        <w:rPr>
          <w:rFonts w:ascii="Arial" w:hAnsi="Arial" w:cs="Arial"/>
          <w:b/>
          <w:bCs/>
          <w:sz w:val="20"/>
          <w:szCs w:val="20"/>
        </w:rPr>
        <w:t>SBU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82A921C" w14:textId="638AECE6" w:rsidR="00B9037E" w:rsidRDefault="00B9037E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63AF3242" w14:textId="5327EDBC" w:rsidR="00F736BE" w:rsidRDefault="00F736BE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3DD82462" w14:textId="77777777" w:rsidR="00F736BE" w:rsidRDefault="00F736BE" w:rsidP="000A5055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</w:p>
    <w:p w14:paraId="5E684E7D" w14:textId="16A76878" w:rsidR="003A2C60" w:rsidRPr="003A2C60" w:rsidRDefault="003A2C60" w:rsidP="003A2C60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A2C60">
        <w:rPr>
          <w:rFonts w:ascii="Arial" w:hAnsi="Arial" w:cs="Arial"/>
          <w:b/>
          <w:bCs/>
          <w:sz w:val="20"/>
          <w:szCs w:val="20"/>
        </w:rPr>
        <w:t xml:space="preserve">10/ </w:t>
      </w:r>
      <w:r w:rsidRPr="003A2C60">
        <w:rPr>
          <w:rFonts w:ascii="Arial" w:hAnsi="Arial" w:cs="Arial"/>
          <w:b/>
          <w:bCs/>
          <w:sz w:val="20"/>
          <w:szCs w:val="20"/>
          <w:u w:val="single"/>
        </w:rPr>
        <w:t>Predbežný súhlas k nájmu pozemku p.</w:t>
      </w:r>
      <w:r w:rsidR="00C3095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A2C60">
        <w:rPr>
          <w:rFonts w:ascii="Arial" w:hAnsi="Arial" w:cs="Arial"/>
          <w:b/>
          <w:bCs/>
          <w:sz w:val="20"/>
          <w:szCs w:val="20"/>
          <w:u w:val="single"/>
        </w:rPr>
        <w:t>Fernandez</w:t>
      </w:r>
      <w:proofErr w:type="spellEnd"/>
      <w:r w:rsidRPr="003A2C60">
        <w:rPr>
          <w:rFonts w:ascii="Arial" w:hAnsi="Arial" w:cs="Arial"/>
          <w:b/>
          <w:bCs/>
          <w:sz w:val="20"/>
          <w:szCs w:val="20"/>
          <w:u w:val="single"/>
        </w:rPr>
        <w:t xml:space="preserve"> Silvia</w:t>
      </w:r>
      <w:r w:rsidRPr="003A2C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E291B3" w14:textId="77777777" w:rsidR="000A5055" w:rsidRDefault="000A5055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2822F3F2" w14:textId="3486A9DB" w:rsidR="00DE0904" w:rsidRDefault="003A2C60" w:rsidP="0058215C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V. Švehla informoval o žiadosti p.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="00EC76E3">
        <w:rPr>
          <w:rFonts w:ascii="Arial" w:hAnsi="Arial" w:cs="Arial"/>
          <w:sz w:val="20"/>
          <w:szCs w:val="20"/>
        </w:rPr>
        <w:t>ernandez</w:t>
      </w:r>
      <w:proofErr w:type="spellEnd"/>
      <w:r>
        <w:rPr>
          <w:rFonts w:ascii="Arial" w:hAnsi="Arial" w:cs="Arial"/>
          <w:sz w:val="20"/>
          <w:szCs w:val="20"/>
        </w:rPr>
        <w:t xml:space="preserve"> Silvia o náj</w:t>
      </w:r>
      <w:r w:rsidR="00EC76E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 časti parcely v l</w:t>
      </w:r>
      <w:r w:rsidR="0058215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kalite </w:t>
      </w:r>
      <w:r w:rsidR="00EC76E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artin Stráne, Horský hotel, ktorý by jej umožnil získanie prístupu na jej pozemok.</w:t>
      </w:r>
    </w:p>
    <w:p w14:paraId="1CBDC656" w14:textId="326BAEBB" w:rsidR="003A2C60" w:rsidRDefault="003A2C60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724A3CA9" w14:textId="25A98F8B" w:rsidR="0058215C" w:rsidRDefault="0058215C" w:rsidP="0058215C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Diskusia všetci prítomní. M.M. uviedol, že uvedený problém mu je známy a informoval o možných variantoch riešenia prístupovej cesty v danej lokalite, ktoré sú rozpracované. Členovia výborov sa zhodli, že k žiadosti p. </w:t>
      </w:r>
      <w:proofErr w:type="spellStart"/>
      <w:r>
        <w:rPr>
          <w:rFonts w:ascii="Arial" w:hAnsi="Arial" w:cs="Arial"/>
          <w:sz w:val="20"/>
          <w:szCs w:val="20"/>
        </w:rPr>
        <w:t>Fernandez</w:t>
      </w:r>
      <w:proofErr w:type="spellEnd"/>
      <w:r>
        <w:rPr>
          <w:rFonts w:ascii="Arial" w:hAnsi="Arial" w:cs="Arial"/>
          <w:sz w:val="20"/>
          <w:szCs w:val="20"/>
        </w:rPr>
        <w:t xml:space="preserve"> zaujmú stanovisko podľa toho, na akom návrhu riešenia prístup</w:t>
      </w:r>
      <w:r w:rsidR="002C1A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vej cesty sa dotknutý vlastníci dohodnú.</w:t>
      </w:r>
    </w:p>
    <w:p w14:paraId="681B16E5" w14:textId="72AE134D" w:rsidR="0058215C" w:rsidRDefault="0058215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53A097EC" w14:textId="74F48921" w:rsidR="0058215C" w:rsidRDefault="0058215C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</w:t>
      </w:r>
      <w:r>
        <w:rPr>
          <w:rFonts w:ascii="Arial" w:hAnsi="Arial" w:cs="Arial"/>
          <w:b/>
          <w:bCs/>
          <w:sz w:val="20"/>
          <w:szCs w:val="20"/>
        </w:rPr>
        <w:t>ú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informáci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vzali prítomní členovia na vedomie.</w:t>
      </w:r>
    </w:p>
    <w:p w14:paraId="643DBBAF" w14:textId="2F561CCA" w:rsidR="002C1AFA" w:rsidRPr="002C1AFA" w:rsidRDefault="002C1AFA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</w:p>
    <w:p w14:paraId="730A5F0B" w14:textId="7FA36CF8" w:rsidR="002C1AFA" w:rsidRPr="002C1AFA" w:rsidRDefault="002C1AFA" w:rsidP="002C1AFA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2C1AFA">
        <w:rPr>
          <w:rFonts w:ascii="Arial" w:hAnsi="Arial" w:cs="Arial"/>
          <w:b/>
          <w:bCs/>
          <w:sz w:val="20"/>
          <w:szCs w:val="20"/>
        </w:rPr>
        <w:t xml:space="preserve">11/  </w:t>
      </w:r>
      <w:r w:rsidRPr="002C1AFA">
        <w:rPr>
          <w:rFonts w:ascii="Arial" w:hAnsi="Arial" w:cs="Arial"/>
          <w:b/>
          <w:bCs/>
          <w:sz w:val="20"/>
          <w:szCs w:val="20"/>
          <w:u w:val="single"/>
        </w:rPr>
        <w:t xml:space="preserve">Nákup traktora s príslušenstvom pre škôlku </w:t>
      </w:r>
    </w:p>
    <w:p w14:paraId="159B40A9" w14:textId="3B9850CB" w:rsidR="002C1AFA" w:rsidRDefault="002C1AFA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</w:p>
    <w:p w14:paraId="3B480337" w14:textId="5E6355D9" w:rsidR="004F0C69" w:rsidRDefault="002C1AFA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2C1AFA">
        <w:rPr>
          <w:rFonts w:ascii="Arial" w:hAnsi="Arial" w:cs="Arial"/>
          <w:sz w:val="20"/>
          <w:szCs w:val="20"/>
        </w:rPr>
        <w:t xml:space="preserve">Ing. V. Švehla </w:t>
      </w:r>
      <w:r>
        <w:rPr>
          <w:rFonts w:ascii="Arial" w:hAnsi="Arial" w:cs="Arial"/>
          <w:sz w:val="20"/>
          <w:szCs w:val="20"/>
        </w:rPr>
        <w:t xml:space="preserve">predniesol návrh </w:t>
      </w:r>
      <w:r w:rsidR="004F0C69">
        <w:rPr>
          <w:rFonts w:ascii="Arial" w:hAnsi="Arial" w:cs="Arial"/>
          <w:sz w:val="20"/>
          <w:szCs w:val="20"/>
        </w:rPr>
        <w:t>na riešenie pestovných a kultivačných prác v škôlke  nákupom nového traktora s príslušenstvom. Po vykonanom prieskume trhu sa ako technicky a cenove najvhodnejší javí</w:t>
      </w:r>
    </w:p>
    <w:p w14:paraId="23E151F5" w14:textId="2C87007C" w:rsidR="004F0C69" w:rsidRDefault="004F0C69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malotraktor zn. </w:t>
      </w:r>
      <w:proofErr w:type="spellStart"/>
      <w:r>
        <w:rPr>
          <w:rFonts w:ascii="Arial" w:hAnsi="Arial" w:cs="Arial"/>
          <w:sz w:val="20"/>
          <w:szCs w:val="20"/>
        </w:rPr>
        <w:t>Kubota</w:t>
      </w:r>
      <w:proofErr w:type="spellEnd"/>
      <w:r w:rsidR="000A696A">
        <w:rPr>
          <w:rFonts w:ascii="Arial" w:hAnsi="Arial" w:cs="Arial"/>
          <w:sz w:val="20"/>
          <w:szCs w:val="20"/>
        </w:rPr>
        <w:t xml:space="preserve">, Typ </w:t>
      </w:r>
      <w:r w:rsidR="00612FC3">
        <w:rPr>
          <w:rFonts w:ascii="Arial" w:hAnsi="Arial" w:cs="Arial"/>
          <w:sz w:val="20"/>
          <w:szCs w:val="20"/>
        </w:rPr>
        <w:t>B1121</w:t>
      </w:r>
      <w:r>
        <w:rPr>
          <w:rFonts w:ascii="Arial" w:hAnsi="Arial" w:cs="Arial"/>
          <w:sz w:val="20"/>
          <w:szCs w:val="20"/>
        </w:rPr>
        <w:t xml:space="preserve">  v</w:t>
      </w:r>
      <w:r w:rsidR="000A696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cene</w:t>
      </w:r>
      <w:r w:rsidR="000A696A">
        <w:rPr>
          <w:rFonts w:ascii="Arial" w:hAnsi="Arial" w:cs="Arial"/>
          <w:sz w:val="20"/>
          <w:szCs w:val="20"/>
        </w:rPr>
        <w:t xml:space="preserve"> </w:t>
      </w:r>
      <w:r w:rsidR="00612FC3">
        <w:rPr>
          <w:rFonts w:ascii="Arial" w:hAnsi="Arial" w:cs="Arial"/>
          <w:sz w:val="20"/>
          <w:szCs w:val="20"/>
        </w:rPr>
        <w:t>10.408,00 € bez DPH</w:t>
      </w:r>
      <w:r w:rsidR="000A696A">
        <w:rPr>
          <w:rFonts w:ascii="Arial" w:hAnsi="Arial" w:cs="Arial"/>
          <w:sz w:val="20"/>
          <w:szCs w:val="20"/>
        </w:rPr>
        <w:t>.</w:t>
      </w:r>
    </w:p>
    <w:p w14:paraId="554C234A" w14:textId="64F2A4F3" w:rsidR="000A696A" w:rsidRDefault="000A696A" w:rsidP="0058215C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4BAEDAAA" w14:textId="510080EA" w:rsidR="000A696A" w:rsidRPr="002C1AFA" w:rsidRDefault="000A696A" w:rsidP="000A696A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Doporučuje</w:t>
      </w:r>
      <w:proofErr w:type="spellEnd"/>
      <w:r>
        <w:rPr>
          <w:rFonts w:ascii="Arial" w:hAnsi="Arial" w:cs="Arial"/>
          <w:sz w:val="20"/>
          <w:szCs w:val="20"/>
        </w:rPr>
        <w:t xml:space="preserve"> členom výborov schváliť nákup tohto stroja, pričom upozornil na skutočnosť, že zhodou náhod výhradným predajcom pre Slovensko je spoločnosť Šupa, ktorej </w:t>
      </w:r>
      <w:r w:rsidR="009541ED">
        <w:rPr>
          <w:rFonts w:ascii="Arial" w:hAnsi="Arial" w:cs="Arial"/>
          <w:sz w:val="20"/>
          <w:szCs w:val="20"/>
        </w:rPr>
        <w:t xml:space="preserve">zástupcom </w:t>
      </w:r>
      <w:r>
        <w:rPr>
          <w:rFonts w:ascii="Arial" w:hAnsi="Arial" w:cs="Arial"/>
          <w:sz w:val="20"/>
          <w:szCs w:val="20"/>
        </w:rPr>
        <w:t>pre regi</w:t>
      </w:r>
      <w:r w:rsidR="009541ED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n Martin je </w:t>
      </w:r>
      <w:r w:rsidR="00612FC3">
        <w:rPr>
          <w:rFonts w:ascii="Arial" w:hAnsi="Arial" w:cs="Arial"/>
          <w:sz w:val="20"/>
          <w:szCs w:val="20"/>
        </w:rPr>
        <w:t xml:space="preserve">spoločnosť </w:t>
      </w:r>
      <w:r>
        <w:rPr>
          <w:rFonts w:ascii="Arial" w:hAnsi="Arial" w:cs="Arial"/>
          <w:sz w:val="20"/>
          <w:szCs w:val="20"/>
        </w:rPr>
        <w:t>Ing. J</w:t>
      </w:r>
      <w:r w:rsidR="00612FC3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Buchanec</w:t>
      </w:r>
      <w:proofErr w:type="spellEnd"/>
      <w:r w:rsidR="00612FC3">
        <w:rPr>
          <w:rFonts w:ascii="Arial" w:hAnsi="Arial" w:cs="Arial"/>
          <w:sz w:val="20"/>
          <w:szCs w:val="20"/>
        </w:rPr>
        <w:t xml:space="preserve"> Technik</w:t>
      </w:r>
      <w:r>
        <w:rPr>
          <w:rFonts w:ascii="Arial" w:hAnsi="Arial" w:cs="Arial"/>
          <w:sz w:val="20"/>
          <w:szCs w:val="20"/>
        </w:rPr>
        <w:t>.</w:t>
      </w:r>
    </w:p>
    <w:p w14:paraId="1B27742D" w14:textId="1DEBEE28" w:rsidR="0058215C" w:rsidRDefault="0058215C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1FF35256" w14:textId="1E3985EE" w:rsidR="000A696A" w:rsidRPr="006F798B" w:rsidRDefault="000A696A" w:rsidP="000A696A">
      <w:pPr>
        <w:pStyle w:val="Bezriadkovania"/>
        <w:tabs>
          <w:tab w:val="left" w:pos="1418"/>
        </w:tabs>
        <w:ind w:righ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Hlasovanie 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6F798B">
        <w:rPr>
          <w:rFonts w:ascii="Arial" w:hAnsi="Arial" w:cs="Arial"/>
          <w:b/>
          <w:bCs/>
          <w:sz w:val="20"/>
          <w:szCs w:val="20"/>
        </w:rPr>
        <w:t xml:space="preserve">súhlas  Ing. V. Švehla,  Ing. B. </w:t>
      </w:r>
      <w:proofErr w:type="spellStart"/>
      <w:r w:rsidRPr="006F798B">
        <w:rPr>
          <w:rFonts w:ascii="Arial" w:hAnsi="Arial" w:cs="Arial"/>
          <w:b/>
          <w:bCs/>
          <w:sz w:val="20"/>
          <w:szCs w:val="20"/>
        </w:rPr>
        <w:t>Bella</w:t>
      </w:r>
      <w:proofErr w:type="spellEnd"/>
      <w:r w:rsidRPr="006F798B">
        <w:rPr>
          <w:rFonts w:ascii="Arial" w:hAnsi="Arial" w:cs="Arial"/>
          <w:b/>
          <w:bCs/>
          <w:sz w:val="20"/>
          <w:szCs w:val="20"/>
        </w:rPr>
        <w:t xml:space="preserve">,  MVDr. J. </w:t>
      </w:r>
      <w:proofErr w:type="spellStart"/>
      <w:r w:rsidRPr="006F798B">
        <w:rPr>
          <w:rFonts w:ascii="Arial" w:hAnsi="Arial" w:cs="Arial"/>
          <w:b/>
          <w:bCs/>
          <w:sz w:val="20"/>
          <w:szCs w:val="20"/>
        </w:rPr>
        <w:t>Varinský</w:t>
      </w:r>
      <w:proofErr w:type="spellEnd"/>
    </w:p>
    <w:p w14:paraId="7F1C33FE" w14:textId="065AB4EE" w:rsidR="000A696A" w:rsidRDefault="000A696A" w:rsidP="000A696A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  <w:r w:rsidRPr="006F798B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6F798B">
        <w:rPr>
          <w:rFonts w:ascii="Arial" w:hAnsi="Arial" w:cs="Arial"/>
          <w:b/>
          <w:bCs/>
          <w:sz w:val="20"/>
          <w:szCs w:val="20"/>
        </w:rPr>
        <w:tab/>
        <w:t xml:space="preserve">zdržal sa Ing. J. </w:t>
      </w:r>
      <w:proofErr w:type="spellStart"/>
      <w:r w:rsidRPr="006F798B">
        <w:rPr>
          <w:rFonts w:ascii="Arial" w:hAnsi="Arial" w:cs="Arial"/>
          <w:b/>
          <w:bCs/>
          <w:sz w:val="20"/>
          <w:szCs w:val="20"/>
        </w:rPr>
        <w:t>Buchanec</w:t>
      </w:r>
      <w:proofErr w:type="spellEnd"/>
    </w:p>
    <w:p w14:paraId="60DBB08D" w14:textId="671103DC" w:rsidR="009541ED" w:rsidRDefault="009541ED" w:rsidP="000A696A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</w:rPr>
      </w:pPr>
    </w:p>
    <w:p w14:paraId="12CE0BAE" w14:textId="4335B8FC" w:rsidR="009541ED" w:rsidRPr="009541ED" w:rsidRDefault="009541ED" w:rsidP="000A696A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  <w:r w:rsidRPr="009541ED">
        <w:rPr>
          <w:rFonts w:ascii="Arial" w:hAnsi="Arial" w:cs="Arial"/>
          <w:b/>
          <w:bCs/>
          <w:sz w:val="20"/>
          <w:szCs w:val="20"/>
        </w:rPr>
        <w:t xml:space="preserve">12/ </w:t>
      </w:r>
      <w:r w:rsidRPr="009541ED">
        <w:rPr>
          <w:rFonts w:ascii="Arial" w:hAnsi="Arial" w:cs="Arial"/>
          <w:b/>
          <w:bCs/>
          <w:sz w:val="20"/>
          <w:szCs w:val="20"/>
          <w:u w:val="single"/>
        </w:rPr>
        <w:t xml:space="preserve">Personálne otázky </w:t>
      </w:r>
      <w:r w:rsidR="006F1F7D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Pr="009541ED">
        <w:rPr>
          <w:rFonts w:ascii="Arial" w:hAnsi="Arial" w:cs="Arial"/>
          <w:b/>
          <w:bCs/>
          <w:sz w:val="20"/>
          <w:szCs w:val="20"/>
          <w:u w:val="single"/>
        </w:rPr>
        <w:t xml:space="preserve"> výpoveď pani Ing. T. Stolárikovej a jej náhrada </w:t>
      </w:r>
    </w:p>
    <w:p w14:paraId="2A55C56F" w14:textId="581CB5C9" w:rsidR="003A2C60" w:rsidRDefault="003A2C60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6076D368" w14:textId="04761775" w:rsidR="009541ED" w:rsidRDefault="00B679B7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V. Švehla informoval o výpovedi, ktorú poslal právny zástupca Ing. T. Stolárikovej a o predbežných rokovaniach o jej náhrade.</w:t>
      </w:r>
    </w:p>
    <w:p w14:paraId="5F2425AB" w14:textId="259E9C30" w:rsidR="00B679B7" w:rsidRDefault="00B679B7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50DAA166" w14:textId="6E6E963A" w:rsidR="00B679B7" w:rsidRDefault="00B679B7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</w:t>
      </w:r>
      <w:r>
        <w:rPr>
          <w:rFonts w:ascii="Arial" w:hAnsi="Arial" w:cs="Arial"/>
          <w:b/>
          <w:bCs/>
          <w:sz w:val="20"/>
          <w:szCs w:val="20"/>
        </w:rPr>
        <w:t>ú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informáci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vzali prítomní členovia na vedomie.</w:t>
      </w:r>
    </w:p>
    <w:p w14:paraId="1532F354" w14:textId="04C73100" w:rsidR="009541ED" w:rsidRDefault="009541ED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2FEC197A" w14:textId="363A095B" w:rsidR="00B679B7" w:rsidRPr="00B54F2B" w:rsidRDefault="00B679B7" w:rsidP="00B679B7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B54F2B">
        <w:rPr>
          <w:rFonts w:ascii="Arial" w:hAnsi="Arial" w:cs="Arial"/>
          <w:b/>
          <w:bCs/>
          <w:sz w:val="20"/>
          <w:szCs w:val="20"/>
        </w:rPr>
        <w:t>13</w:t>
      </w:r>
      <w:r w:rsidR="00B54F2B" w:rsidRPr="00B54F2B">
        <w:rPr>
          <w:rFonts w:ascii="Arial" w:hAnsi="Arial" w:cs="Arial"/>
          <w:b/>
          <w:bCs/>
          <w:sz w:val="20"/>
          <w:szCs w:val="20"/>
        </w:rPr>
        <w:t xml:space="preserve">/ </w:t>
      </w:r>
      <w:r w:rsidRPr="00B54F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4F2B">
        <w:rPr>
          <w:rFonts w:ascii="Arial" w:hAnsi="Arial" w:cs="Arial"/>
          <w:b/>
          <w:bCs/>
          <w:sz w:val="20"/>
          <w:szCs w:val="20"/>
          <w:u w:val="single"/>
        </w:rPr>
        <w:t xml:space="preserve">Informácia - </w:t>
      </w:r>
      <w:r w:rsidR="008702EE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B54F2B">
        <w:rPr>
          <w:rFonts w:ascii="Arial" w:hAnsi="Arial" w:cs="Arial"/>
          <w:b/>
          <w:bCs/>
          <w:sz w:val="20"/>
          <w:szCs w:val="20"/>
          <w:u w:val="single"/>
        </w:rPr>
        <w:t>ozorná rada</w:t>
      </w:r>
      <w:r w:rsidRPr="00B54F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9CC148" w14:textId="3E687FAE" w:rsidR="00B679B7" w:rsidRDefault="00B679B7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5D63F96D" w14:textId="6E9299BA" w:rsidR="00B54F2B" w:rsidRDefault="00B54F2B" w:rsidP="00B679B7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B54F2B">
        <w:rPr>
          <w:rFonts w:ascii="Arial" w:hAnsi="Arial" w:cs="Arial"/>
          <w:sz w:val="20"/>
          <w:szCs w:val="20"/>
        </w:rPr>
        <w:t xml:space="preserve">Bc. M. </w:t>
      </w:r>
      <w:proofErr w:type="spellStart"/>
      <w:r w:rsidRPr="00B54F2B">
        <w:rPr>
          <w:rFonts w:ascii="Arial" w:hAnsi="Arial" w:cs="Arial"/>
          <w:sz w:val="20"/>
          <w:szCs w:val="20"/>
        </w:rPr>
        <w:t>Malek</w:t>
      </w:r>
      <w:proofErr w:type="spellEnd"/>
      <w:r w:rsidRPr="00B54F2B">
        <w:rPr>
          <w:rFonts w:ascii="Arial" w:hAnsi="Arial" w:cs="Arial"/>
          <w:sz w:val="20"/>
          <w:szCs w:val="20"/>
        </w:rPr>
        <w:t xml:space="preserve"> informoval o činnosti DR, o plánovanom zasadnutí DR, kde sa okrem iného chcú zaoberať aj možnosťou zavede</w:t>
      </w:r>
      <w:r>
        <w:rPr>
          <w:rFonts w:ascii="Arial" w:hAnsi="Arial" w:cs="Arial"/>
          <w:sz w:val="20"/>
          <w:szCs w:val="20"/>
        </w:rPr>
        <w:t>n</w:t>
      </w:r>
      <w:r w:rsidRPr="00B54F2B">
        <w:rPr>
          <w:rFonts w:ascii="Arial" w:hAnsi="Arial" w:cs="Arial"/>
          <w:sz w:val="20"/>
          <w:szCs w:val="20"/>
        </w:rPr>
        <w:t>ia digi</w:t>
      </w:r>
      <w:r>
        <w:rPr>
          <w:rFonts w:ascii="Arial" w:hAnsi="Arial" w:cs="Arial"/>
          <w:sz w:val="20"/>
          <w:szCs w:val="20"/>
        </w:rPr>
        <w:t>ta</w:t>
      </w:r>
      <w:r w:rsidRPr="00B54F2B">
        <w:rPr>
          <w:rFonts w:ascii="Arial" w:hAnsi="Arial" w:cs="Arial"/>
          <w:sz w:val="20"/>
          <w:szCs w:val="20"/>
        </w:rPr>
        <w:t>lizácie kontroly v spoločenstve.</w:t>
      </w:r>
    </w:p>
    <w:p w14:paraId="094F84FA" w14:textId="77777777" w:rsidR="00B54F2B" w:rsidRDefault="00B54F2B" w:rsidP="00B54F2B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4AAD1F32" w14:textId="77777777" w:rsidR="00B54F2B" w:rsidRDefault="00B54F2B" w:rsidP="00B54F2B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</w:t>
      </w:r>
      <w:r>
        <w:rPr>
          <w:rFonts w:ascii="Arial" w:hAnsi="Arial" w:cs="Arial"/>
          <w:b/>
          <w:bCs/>
          <w:sz w:val="20"/>
          <w:szCs w:val="20"/>
        </w:rPr>
        <w:t>ú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informáci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vzali prítomní členovia na vedomie.</w:t>
      </w:r>
    </w:p>
    <w:p w14:paraId="0A94CC3D" w14:textId="096C0134" w:rsidR="00B54F2B" w:rsidRDefault="00B54F2B" w:rsidP="00B679B7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5BDC0D10" w14:textId="2EA23C6D" w:rsidR="00B54F2B" w:rsidRPr="00B54F2B" w:rsidRDefault="00B54F2B" w:rsidP="00B54F2B">
      <w:pPr>
        <w:ind w:left="284"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B54F2B">
        <w:rPr>
          <w:rFonts w:ascii="Arial" w:hAnsi="Arial" w:cs="Arial"/>
          <w:b/>
          <w:bCs/>
          <w:sz w:val="20"/>
          <w:szCs w:val="20"/>
        </w:rPr>
        <w:t xml:space="preserve">14/ </w:t>
      </w:r>
      <w:r w:rsidRPr="00B54F2B">
        <w:rPr>
          <w:rFonts w:ascii="Arial" w:hAnsi="Arial" w:cs="Arial"/>
          <w:b/>
          <w:bCs/>
          <w:sz w:val="20"/>
          <w:szCs w:val="20"/>
          <w:u w:val="single"/>
        </w:rPr>
        <w:t>Stav revízie a aktualizácie zoznamu podieln</w:t>
      </w:r>
      <w:r w:rsidR="008702EE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B54F2B">
        <w:rPr>
          <w:rFonts w:ascii="Arial" w:hAnsi="Arial" w:cs="Arial"/>
          <w:b/>
          <w:bCs/>
          <w:sz w:val="20"/>
          <w:szCs w:val="20"/>
          <w:u w:val="single"/>
        </w:rPr>
        <w:t xml:space="preserve">kov, nájomné zmluvy </w:t>
      </w:r>
    </w:p>
    <w:p w14:paraId="0F76CE7B" w14:textId="77777777" w:rsidR="00B54F2B" w:rsidRPr="00B54F2B" w:rsidRDefault="00B54F2B" w:rsidP="00B679B7">
      <w:pPr>
        <w:tabs>
          <w:tab w:val="left" w:pos="1418"/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49F70316" w14:textId="3098EB11" w:rsidR="00B679B7" w:rsidRDefault="00B54F2B" w:rsidP="00B54F2B">
      <w:pPr>
        <w:tabs>
          <w:tab w:val="left" w:pos="29340"/>
          <w:tab w:val="left" w:pos="31680"/>
        </w:tabs>
        <w:ind w:right="-1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V. Švehla informoval, že</w:t>
      </w:r>
      <w:r w:rsidR="00870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súlade so zámerom spoločenstva usporiadať zoznamy podielnikov, parciel v, nájomných zmlúv vykonávajú p. D. </w:t>
      </w:r>
      <w:proofErr w:type="spellStart"/>
      <w:r>
        <w:rPr>
          <w:rFonts w:ascii="Arial" w:hAnsi="Arial" w:cs="Arial"/>
          <w:sz w:val="20"/>
          <w:szCs w:val="20"/>
        </w:rPr>
        <w:t>Borcovan</w:t>
      </w:r>
      <w:proofErr w:type="spellEnd"/>
      <w:r>
        <w:rPr>
          <w:rFonts w:ascii="Arial" w:hAnsi="Arial" w:cs="Arial"/>
          <w:sz w:val="20"/>
          <w:szCs w:val="20"/>
        </w:rPr>
        <w:t xml:space="preserve"> a JUDr.</w:t>
      </w:r>
      <w:r w:rsidR="00870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V. </w:t>
      </w:r>
      <w:proofErr w:type="spellStart"/>
      <w:r>
        <w:rPr>
          <w:rFonts w:ascii="Arial" w:hAnsi="Arial" w:cs="Arial"/>
          <w:sz w:val="20"/>
          <w:szCs w:val="20"/>
        </w:rPr>
        <w:t>Menich</w:t>
      </w:r>
      <w:proofErr w:type="spellEnd"/>
      <w:r>
        <w:rPr>
          <w:rFonts w:ascii="Arial" w:hAnsi="Arial" w:cs="Arial"/>
          <w:sz w:val="20"/>
          <w:szCs w:val="20"/>
        </w:rPr>
        <w:t xml:space="preserve"> inventúru aktualizáciu týchto zoznamov</w:t>
      </w:r>
      <w:r w:rsidR="008702EE">
        <w:rPr>
          <w:rFonts w:ascii="Arial" w:hAnsi="Arial" w:cs="Arial"/>
          <w:sz w:val="20"/>
          <w:szCs w:val="20"/>
        </w:rPr>
        <w:t xml:space="preserve"> a podrobnejšia informácia bude podaná po jej ukončení.</w:t>
      </w:r>
      <w:r w:rsidR="0012474D">
        <w:rPr>
          <w:rFonts w:ascii="Arial" w:hAnsi="Arial" w:cs="Arial"/>
          <w:sz w:val="20"/>
          <w:szCs w:val="20"/>
        </w:rPr>
        <w:t xml:space="preserve"> Skonštatoval, že prax zatiaľ jednoznačne potvrdzuje, že revízia a rekonštrukcia zoznamu podielnikov ale aj nájomných zmlúv je nevyhnutná pre ďalšie fungovanie spoločenstva.</w:t>
      </w:r>
    </w:p>
    <w:p w14:paraId="616BDB17" w14:textId="77777777" w:rsidR="008702EE" w:rsidRDefault="008702EE" w:rsidP="008702EE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01C0E1CB" w14:textId="77777777" w:rsidR="008702EE" w:rsidRDefault="008702EE" w:rsidP="008702EE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  <w:r w:rsidRPr="00FD7F9E">
        <w:rPr>
          <w:rFonts w:ascii="Arial" w:hAnsi="Arial" w:cs="Arial"/>
          <w:b/>
          <w:bCs/>
          <w:sz w:val="20"/>
          <w:szCs w:val="20"/>
        </w:rPr>
        <w:t>Uveden</w:t>
      </w:r>
      <w:r>
        <w:rPr>
          <w:rFonts w:ascii="Arial" w:hAnsi="Arial" w:cs="Arial"/>
          <w:b/>
          <w:bCs/>
          <w:sz w:val="20"/>
          <w:szCs w:val="20"/>
        </w:rPr>
        <w:t>ú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informáci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FD7F9E">
        <w:rPr>
          <w:rFonts w:ascii="Arial" w:hAnsi="Arial" w:cs="Arial"/>
          <w:b/>
          <w:bCs/>
          <w:sz w:val="20"/>
          <w:szCs w:val="20"/>
        </w:rPr>
        <w:t xml:space="preserve"> vzali prítomní členovia na vedomie.</w:t>
      </w:r>
    </w:p>
    <w:p w14:paraId="33452F6E" w14:textId="20F4E14A" w:rsidR="00B54F2B" w:rsidRPr="00F02928" w:rsidRDefault="00B54F2B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73967E" w14:textId="6CEAE2C5" w:rsidR="008702EE" w:rsidRPr="00F02928" w:rsidRDefault="00F02928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b/>
          <w:bCs/>
          <w:sz w:val="20"/>
          <w:szCs w:val="20"/>
          <w:u w:val="single"/>
        </w:rPr>
      </w:pPr>
      <w:r w:rsidRPr="00F02928">
        <w:rPr>
          <w:rFonts w:ascii="Arial" w:hAnsi="Arial" w:cs="Arial"/>
          <w:b/>
          <w:bCs/>
          <w:sz w:val="20"/>
          <w:szCs w:val="20"/>
          <w:u w:val="single"/>
        </w:rPr>
        <w:t>15/ Rôzne</w:t>
      </w:r>
    </w:p>
    <w:p w14:paraId="3168A0D5" w14:textId="77777777" w:rsidR="00B54F2B" w:rsidRPr="00F6670D" w:rsidRDefault="00B54F2B" w:rsidP="00626CB8">
      <w:pPr>
        <w:tabs>
          <w:tab w:val="left" w:pos="29340"/>
          <w:tab w:val="left" w:pos="31680"/>
        </w:tabs>
        <w:ind w:right="-159"/>
        <w:rPr>
          <w:rFonts w:ascii="Arial" w:hAnsi="Arial" w:cs="Arial"/>
          <w:sz w:val="20"/>
          <w:szCs w:val="20"/>
        </w:rPr>
      </w:pPr>
    </w:p>
    <w:p w14:paraId="4354223B" w14:textId="1AEC59AB" w:rsidR="00626CB8" w:rsidRDefault="00626CB8" w:rsidP="00626CB8">
      <w:pPr>
        <w:pStyle w:val="Odsekzoznamu"/>
        <w:numPr>
          <w:ilvl w:val="0"/>
          <w:numId w:val="11"/>
        </w:num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Towerkom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12474D">
        <w:rPr>
          <w:rFonts w:ascii="Arial" w:hAnsi="Arial" w:cs="Arial"/>
          <w:sz w:val="20"/>
          <w:szCs w:val="20"/>
        </w:rPr>
        <w:t xml:space="preserve">výbor odsúhlasil </w:t>
      </w:r>
      <w:proofErr w:type="spellStart"/>
      <w:r w:rsidR="0012474D">
        <w:rPr>
          <w:rFonts w:ascii="Arial" w:hAnsi="Arial" w:cs="Arial"/>
          <w:sz w:val="20"/>
          <w:szCs w:val="20"/>
        </w:rPr>
        <w:t>ulohu</w:t>
      </w:r>
      <w:proofErr w:type="spellEnd"/>
      <w:r w:rsidR="0012474D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="0012474D">
        <w:rPr>
          <w:rFonts w:ascii="Arial" w:hAnsi="Arial" w:cs="Arial"/>
          <w:sz w:val="20"/>
          <w:szCs w:val="20"/>
        </w:rPr>
        <w:t>V.Menicha</w:t>
      </w:r>
      <w:proofErr w:type="spellEnd"/>
      <w:r w:rsidR="0012474D">
        <w:rPr>
          <w:rFonts w:ascii="Arial" w:hAnsi="Arial" w:cs="Arial"/>
          <w:sz w:val="20"/>
          <w:szCs w:val="20"/>
        </w:rPr>
        <w:t xml:space="preserve"> </w:t>
      </w:r>
      <w:r w:rsidR="00F02928">
        <w:rPr>
          <w:rFonts w:ascii="Arial" w:hAnsi="Arial" w:cs="Arial"/>
          <w:sz w:val="20"/>
          <w:szCs w:val="20"/>
        </w:rPr>
        <w:t>predložiť návrh dodatku, v ktorom cena nájmu bude prepočítaná inflačným</w:t>
      </w:r>
      <w:r w:rsidR="0012474D">
        <w:rPr>
          <w:rFonts w:ascii="Arial" w:hAnsi="Arial" w:cs="Arial"/>
          <w:sz w:val="20"/>
          <w:szCs w:val="20"/>
        </w:rPr>
        <w:t>i</w:t>
      </w:r>
      <w:r w:rsidR="00F02928">
        <w:rPr>
          <w:rFonts w:ascii="Arial" w:hAnsi="Arial" w:cs="Arial"/>
          <w:sz w:val="20"/>
          <w:szCs w:val="20"/>
        </w:rPr>
        <w:t xml:space="preserve"> koeficient</w:t>
      </w:r>
      <w:r w:rsidR="0012474D">
        <w:rPr>
          <w:rFonts w:ascii="Arial" w:hAnsi="Arial" w:cs="Arial"/>
          <w:sz w:val="20"/>
          <w:szCs w:val="20"/>
        </w:rPr>
        <w:t xml:space="preserve">ami kalkulovanými </w:t>
      </w:r>
      <w:r w:rsidR="00F02928">
        <w:rPr>
          <w:rFonts w:ascii="Arial" w:hAnsi="Arial" w:cs="Arial"/>
          <w:sz w:val="20"/>
          <w:szCs w:val="20"/>
        </w:rPr>
        <w:t xml:space="preserve">od začiatku nájmu a tento </w:t>
      </w:r>
      <w:r w:rsidR="0012474D">
        <w:rPr>
          <w:rFonts w:ascii="Arial" w:hAnsi="Arial" w:cs="Arial"/>
          <w:sz w:val="20"/>
          <w:szCs w:val="20"/>
        </w:rPr>
        <w:t xml:space="preserve">predložiť spoločnosti </w:t>
      </w:r>
      <w:proofErr w:type="spellStart"/>
      <w:r w:rsidR="00F02928">
        <w:rPr>
          <w:rFonts w:ascii="Arial" w:hAnsi="Arial" w:cs="Arial"/>
          <w:sz w:val="20"/>
          <w:szCs w:val="20"/>
        </w:rPr>
        <w:t>Towercom</w:t>
      </w:r>
      <w:proofErr w:type="spellEnd"/>
      <w:r w:rsidR="0012474D">
        <w:rPr>
          <w:rFonts w:ascii="Arial" w:hAnsi="Arial" w:cs="Arial"/>
          <w:sz w:val="20"/>
          <w:szCs w:val="20"/>
        </w:rPr>
        <w:t xml:space="preserve"> , ako návrh výboru.</w:t>
      </w:r>
    </w:p>
    <w:p w14:paraId="0DB21025" w14:textId="3EC4B252" w:rsidR="00626CB8" w:rsidRDefault="0012474D" w:rsidP="00626CB8">
      <w:pPr>
        <w:pStyle w:val="Odsekzoznamu"/>
        <w:numPr>
          <w:ilvl w:val="0"/>
          <w:numId w:val="11"/>
        </w:num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bol informovaný, že v nas</w:t>
      </w:r>
      <w:r w:rsidR="00382E9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edujúcich d</w:t>
      </w:r>
      <w:r w:rsidR="00382E9F">
        <w:rPr>
          <w:rFonts w:ascii="Arial" w:hAnsi="Arial" w:cs="Arial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och očakávame dodanie </w:t>
      </w:r>
      <w:r w:rsidR="00F02928">
        <w:rPr>
          <w:rFonts w:ascii="Arial" w:hAnsi="Arial" w:cs="Arial"/>
          <w:sz w:val="20"/>
          <w:szCs w:val="20"/>
        </w:rPr>
        <w:t xml:space="preserve">automobilu </w:t>
      </w:r>
      <w:proofErr w:type="spellStart"/>
      <w:r w:rsidR="00F02928">
        <w:rPr>
          <w:rFonts w:ascii="Arial" w:hAnsi="Arial" w:cs="Arial"/>
          <w:sz w:val="20"/>
          <w:szCs w:val="20"/>
        </w:rPr>
        <w:t>Buchanka</w:t>
      </w:r>
      <w:proofErr w:type="spellEnd"/>
    </w:p>
    <w:p w14:paraId="032225B3" w14:textId="71B1B264" w:rsidR="00626CB8" w:rsidRDefault="00382E9F" w:rsidP="00626CB8">
      <w:pPr>
        <w:pStyle w:val="Odsekzoznamu"/>
        <w:numPr>
          <w:ilvl w:val="0"/>
          <w:numId w:val="11"/>
        </w:num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Predseda zhodnotil, že </w:t>
      </w:r>
      <w:r w:rsidR="00F02928">
        <w:rPr>
          <w:rFonts w:ascii="Arial" w:hAnsi="Arial" w:cs="Arial"/>
          <w:sz w:val="20"/>
          <w:szCs w:val="20"/>
        </w:rPr>
        <w:t>nová forma odme</w:t>
      </w:r>
      <w:r w:rsidR="00903AD5">
        <w:rPr>
          <w:rFonts w:ascii="Arial" w:hAnsi="Arial" w:cs="Arial"/>
          <w:sz w:val="20"/>
          <w:szCs w:val="20"/>
        </w:rPr>
        <w:t>ň</w:t>
      </w:r>
      <w:r w:rsidR="00F02928">
        <w:rPr>
          <w:rFonts w:ascii="Arial" w:hAnsi="Arial" w:cs="Arial"/>
          <w:sz w:val="20"/>
          <w:szCs w:val="20"/>
        </w:rPr>
        <w:t>ovania pr</w:t>
      </w:r>
      <w:r w:rsidR="00903AD5">
        <w:rPr>
          <w:rFonts w:ascii="Arial" w:hAnsi="Arial" w:cs="Arial"/>
          <w:sz w:val="20"/>
          <w:szCs w:val="20"/>
        </w:rPr>
        <w:t>a</w:t>
      </w:r>
      <w:r w:rsidR="00F02928">
        <w:rPr>
          <w:rFonts w:ascii="Arial" w:hAnsi="Arial" w:cs="Arial"/>
          <w:sz w:val="20"/>
          <w:szCs w:val="20"/>
        </w:rPr>
        <w:t xml:space="preserve">covníkov </w:t>
      </w:r>
      <w:r w:rsidR="00903AD5">
        <w:rPr>
          <w:rFonts w:ascii="Arial" w:hAnsi="Arial" w:cs="Arial"/>
          <w:sz w:val="20"/>
          <w:szCs w:val="20"/>
        </w:rPr>
        <w:t>spoločenstva výkony/hodinové sadzby sa osvedčila</w:t>
      </w:r>
      <w:r>
        <w:rPr>
          <w:rFonts w:ascii="Arial" w:hAnsi="Arial" w:cs="Arial"/>
          <w:sz w:val="20"/>
          <w:szCs w:val="20"/>
        </w:rPr>
        <w:t xml:space="preserve"> a odporúča v tejto forme odmeňovania pokračovať</w:t>
      </w:r>
    </w:p>
    <w:p w14:paraId="500CF7BA" w14:textId="541FFA1D" w:rsidR="00626CB8" w:rsidRDefault="00382E9F" w:rsidP="00626CB8">
      <w:pPr>
        <w:pStyle w:val="Odsekzoznamu"/>
        <w:numPr>
          <w:ilvl w:val="0"/>
          <w:numId w:val="11"/>
        </w:numPr>
        <w:tabs>
          <w:tab w:val="left" w:pos="29340"/>
          <w:tab w:val="left" w:pos="31680"/>
        </w:tabs>
        <w:ind w:left="284" w:right="-15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Výbor skonštatoval potrebu kontroly </w:t>
      </w:r>
      <w:r w:rsidR="00903AD5">
        <w:rPr>
          <w:rFonts w:ascii="Arial" w:hAnsi="Arial" w:cs="Arial"/>
          <w:sz w:val="20"/>
          <w:szCs w:val="20"/>
        </w:rPr>
        <w:t>evidenci</w:t>
      </w:r>
      <w:r>
        <w:rPr>
          <w:rFonts w:ascii="Arial" w:hAnsi="Arial" w:cs="Arial"/>
          <w:sz w:val="20"/>
          <w:szCs w:val="20"/>
        </w:rPr>
        <w:t>e</w:t>
      </w:r>
      <w:r w:rsidR="00903AD5">
        <w:rPr>
          <w:rFonts w:ascii="Arial" w:hAnsi="Arial" w:cs="Arial"/>
          <w:sz w:val="20"/>
          <w:szCs w:val="20"/>
        </w:rPr>
        <w:t xml:space="preserve"> žiadost</w:t>
      </w:r>
      <w:r>
        <w:rPr>
          <w:rFonts w:ascii="Arial" w:hAnsi="Arial" w:cs="Arial"/>
          <w:sz w:val="20"/>
          <w:szCs w:val="20"/>
        </w:rPr>
        <w:t>í</w:t>
      </w:r>
      <w:r w:rsidR="00903AD5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 nájmy </w:t>
      </w:r>
      <w:r w:rsidR="00903AD5">
        <w:rPr>
          <w:rFonts w:ascii="Arial" w:hAnsi="Arial" w:cs="Arial"/>
          <w:sz w:val="20"/>
          <w:szCs w:val="20"/>
        </w:rPr>
        <w:t>pozemk</w:t>
      </w:r>
      <w:r w:rsidR="00B92F03">
        <w:rPr>
          <w:rFonts w:ascii="Arial" w:hAnsi="Arial" w:cs="Arial"/>
          <w:sz w:val="20"/>
          <w:szCs w:val="20"/>
        </w:rPr>
        <w:t>ov</w:t>
      </w:r>
    </w:p>
    <w:p w14:paraId="163C67AD" w14:textId="53DAF5C2" w:rsidR="007F64EE" w:rsidRDefault="007F64EE" w:rsidP="007F64EE">
      <w:pPr>
        <w:tabs>
          <w:tab w:val="left" w:pos="1134"/>
        </w:tabs>
        <w:rPr>
          <w:rFonts w:ascii="Arial" w:hAnsi="Arial" w:cs="Arial"/>
          <w:sz w:val="20"/>
          <w:szCs w:val="20"/>
          <w:lang w:eastAsia="sk-SK"/>
        </w:rPr>
      </w:pPr>
    </w:p>
    <w:p w14:paraId="12130898" w14:textId="0369CDE6" w:rsidR="007F64EE" w:rsidRDefault="007F64EE" w:rsidP="007F64EE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A92A26">
        <w:rPr>
          <w:rFonts w:ascii="Arial" w:hAnsi="Arial" w:cs="Arial"/>
          <w:b/>
          <w:bCs/>
          <w:sz w:val="20"/>
          <w:szCs w:val="20"/>
        </w:rPr>
        <w:t>Uvedené vzali prítomní členovia na vedomie</w:t>
      </w:r>
      <w:r w:rsidRPr="00161873">
        <w:rPr>
          <w:rFonts w:ascii="Arial" w:hAnsi="Arial" w:cs="Arial"/>
          <w:sz w:val="20"/>
          <w:szCs w:val="20"/>
        </w:rPr>
        <w:t>.</w:t>
      </w:r>
    </w:p>
    <w:p w14:paraId="6A9F15D6" w14:textId="77777777" w:rsidR="00ED5892" w:rsidRDefault="00ED5892" w:rsidP="00F1223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69B4B0" w14:textId="7F2D65C1" w:rsidR="00F12237" w:rsidRPr="00520C68" w:rsidRDefault="00F12237" w:rsidP="00F12237">
      <w:pPr>
        <w:tabs>
          <w:tab w:val="left" w:pos="567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615E3E">
        <w:rPr>
          <w:rFonts w:ascii="Arial" w:hAnsi="Arial" w:cs="Arial"/>
          <w:b/>
          <w:sz w:val="20"/>
          <w:szCs w:val="20"/>
          <w:u w:val="single"/>
        </w:rPr>
        <w:t xml:space="preserve">Zasadnutie členov výboru UMT </w:t>
      </w:r>
      <w:r>
        <w:rPr>
          <w:rFonts w:ascii="Arial" w:hAnsi="Arial" w:cs="Arial"/>
          <w:b/>
          <w:sz w:val="20"/>
          <w:szCs w:val="20"/>
          <w:u w:val="single"/>
        </w:rPr>
        <w:t xml:space="preserve">a SBU </w:t>
      </w:r>
      <w:r w:rsidR="00961C01">
        <w:rPr>
          <w:rFonts w:ascii="Arial" w:hAnsi="Arial" w:cs="Arial"/>
          <w:b/>
          <w:sz w:val="20"/>
          <w:szCs w:val="20"/>
          <w:u w:val="single"/>
        </w:rPr>
        <w:t>z</w:t>
      </w:r>
      <w:r w:rsidR="00903A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1C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3AD5">
        <w:rPr>
          <w:rFonts w:ascii="Arial" w:hAnsi="Arial" w:cs="Arial"/>
          <w:b/>
          <w:sz w:val="20"/>
          <w:szCs w:val="20"/>
          <w:u w:val="single"/>
        </w:rPr>
        <w:t>21.3</w:t>
      </w:r>
      <w:r w:rsidR="00961C01">
        <w:rPr>
          <w:rFonts w:ascii="Arial" w:hAnsi="Arial" w:cs="Arial"/>
          <w:b/>
          <w:sz w:val="20"/>
          <w:szCs w:val="20"/>
          <w:u w:val="single"/>
        </w:rPr>
        <w:t>.2022</w:t>
      </w:r>
      <w:r w:rsidR="0013409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15E3E">
        <w:rPr>
          <w:rFonts w:ascii="Arial" w:hAnsi="Arial" w:cs="Arial"/>
          <w:b/>
          <w:sz w:val="20"/>
          <w:szCs w:val="20"/>
          <w:u w:val="single"/>
        </w:rPr>
        <w:t>:</w:t>
      </w:r>
    </w:p>
    <w:p w14:paraId="6145A38B" w14:textId="77777777" w:rsidR="00F12237" w:rsidRPr="00E33191" w:rsidRDefault="00F12237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47A00302" w14:textId="77777777" w:rsidR="00F12237" w:rsidRDefault="00F12237" w:rsidP="00F12237">
      <w:pPr>
        <w:pStyle w:val="Obsahtabuky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4337AB">
        <w:rPr>
          <w:rFonts w:ascii="Arial" w:hAnsi="Arial" w:cs="Arial"/>
          <w:b/>
          <w:bCs/>
          <w:sz w:val="20"/>
          <w:szCs w:val="20"/>
          <w:u w:val="single"/>
        </w:rPr>
        <w:t>vzalo na vedomie</w:t>
      </w:r>
      <w:r w:rsidRPr="00E3319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informácie  prednesené v jednotlivých bodoch programu</w:t>
      </w:r>
    </w:p>
    <w:p w14:paraId="380E9B5C" w14:textId="6A656C99" w:rsidR="005C6F7E" w:rsidRDefault="00F12237" w:rsidP="00F12237">
      <w:pPr>
        <w:pStyle w:val="Obsahtabuky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FC0B0E">
        <w:rPr>
          <w:rFonts w:ascii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chválilo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042224" w14:textId="3F9234AC" w:rsidR="001B7581" w:rsidRPr="001B7581" w:rsidRDefault="001B7581" w:rsidP="001B7581">
      <w:pPr>
        <w:pStyle w:val="Obsahtabuky"/>
        <w:ind w:left="708"/>
        <w:rPr>
          <w:rFonts w:ascii="Arial" w:hAnsi="Arial" w:cs="Arial"/>
          <w:b/>
          <w:bCs/>
          <w:sz w:val="20"/>
          <w:szCs w:val="20"/>
        </w:rPr>
      </w:pPr>
      <w:r w:rsidRPr="001B7581">
        <w:rPr>
          <w:rFonts w:ascii="Arial" w:hAnsi="Arial" w:cs="Arial"/>
          <w:b/>
          <w:bCs/>
          <w:sz w:val="20"/>
          <w:szCs w:val="20"/>
        </w:rPr>
        <w:t xml:space="preserve">Uznesenie </w:t>
      </w:r>
      <w:proofErr w:type="spellStart"/>
      <w:r w:rsidRPr="001B7581">
        <w:rPr>
          <w:rFonts w:ascii="Arial" w:hAnsi="Arial" w:cs="Arial"/>
          <w:b/>
          <w:bCs/>
          <w:sz w:val="20"/>
          <w:szCs w:val="20"/>
        </w:rPr>
        <w:t>čís</w:t>
      </w:r>
      <w:proofErr w:type="spellEnd"/>
      <w:r w:rsidRPr="001B7581">
        <w:rPr>
          <w:rFonts w:ascii="Arial" w:hAnsi="Arial" w:cs="Arial"/>
          <w:b/>
          <w:bCs/>
          <w:sz w:val="20"/>
          <w:szCs w:val="20"/>
        </w:rPr>
        <w:t>. 05/22</w:t>
      </w:r>
    </w:p>
    <w:p w14:paraId="44A69C39" w14:textId="77777777" w:rsidR="001738A3" w:rsidRDefault="000272F1" w:rsidP="001B7581">
      <w:pPr>
        <w:pStyle w:val="Obsahtabuky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Spoločenstvo trvá na zaplatení nájmu za sezónu 2020/2021 v plnej výške a súčasne p</w:t>
      </w:r>
      <w:r w:rsidR="001B7581">
        <w:rPr>
          <w:rFonts w:ascii="Arial" w:hAnsi="Arial" w:cs="Arial"/>
          <w:sz w:val="20"/>
          <w:szCs w:val="20"/>
        </w:rPr>
        <w:t xml:space="preserve">redložiť </w:t>
      </w:r>
      <w:proofErr w:type="spellStart"/>
      <w:r w:rsidR="001B7581">
        <w:rPr>
          <w:rFonts w:ascii="Arial" w:hAnsi="Arial" w:cs="Arial"/>
          <w:sz w:val="20"/>
          <w:szCs w:val="20"/>
        </w:rPr>
        <w:t>ProSki</w:t>
      </w:r>
      <w:proofErr w:type="spellEnd"/>
      <w:r w:rsidR="001B7581">
        <w:rPr>
          <w:rFonts w:ascii="Arial" w:hAnsi="Arial" w:cs="Arial"/>
          <w:sz w:val="20"/>
          <w:szCs w:val="20"/>
        </w:rPr>
        <w:t xml:space="preserve"> návrh Zmluvy na zriadenie vecného bremena v prospech spoločenstva spočívajúce v práve prechodu a prejazdu na ceste na Martinské hole vo vlastníctve </w:t>
      </w:r>
      <w:proofErr w:type="spellStart"/>
      <w:r w:rsidR="001B7581">
        <w:rPr>
          <w:rFonts w:ascii="Arial" w:hAnsi="Arial" w:cs="Arial"/>
          <w:sz w:val="20"/>
          <w:szCs w:val="20"/>
        </w:rPr>
        <w:t>ProSki</w:t>
      </w:r>
      <w:proofErr w:type="spellEnd"/>
      <w:r w:rsidR="001B7581">
        <w:rPr>
          <w:rFonts w:ascii="Arial" w:hAnsi="Arial" w:cs="Arial"/>
          <w:sz w:val="20"/>
          <w:szCs w:val="20"/>
        </w:rPr>
        <w:t xml:space="preserve">  na dobu neurčitú, a to za jednorazovú odplatu rovnú 20% z hodnoty ročného nájomného splatného </w:t>
      </w:r>
      <w:proofErr w:type="spellStart"/>
      <w:r w:rsidR="001B7581">
        <w:rPr>
          <w:rFonts w:ascii="Arial" w:hAnsi="Arial" w:cs="Arial"/>
          <w:sz w:val="20"/>
          <w:szCs w:val="20"/>
        </w:rPr>
        <w:t>ProSki</w:t>
      </w:r>
      <w:proofErr w:type="spellEnd"/>
      <w:r w:rsidR="001B7581">
        <w:rPr>
          <w:rFonts w:ascii="Arial" w:hAnsi="Arial" w:cs="Arial"/>
          <w:sz w:val="20"/>
          <w:szCs w:val="20"/>
        </w:rPr>
        <w:t xml:space="preserve"> za sezónu 2020/2021 s návrhom odpustenia penále z omeškania za platbu nájomného</w:t>
      </w:r>
      <w:r w:rsidR="001738A3">
        <w:rPr>
          <w:rFonts w:ascii="Arial" w:hAnsi="Arial" w:cs="Arial"/>
          <w:sz w:val="20"/>
          <w:szCs w:val="20"/>
        </w:rPr>
        <w:t>.</w:t>
      </w:r>
    </w:p>
    <w:p w14:paraId="66FB824C" w14:textId="01C1FF3A" w:rsidR="001B7581" w:rsidRDefault="001738A3" w:rsidP="001B7581">
      <w:pPr>
        <w:pStyle w:val="Obsahtabuky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uznesenie realizovať v spojitosti s bodom 5., zápisnica zo 14.2.22 v rámci spoločných rokovaní UMT ps , Lesy SR , Mesto MT a Pro </w:t>
      </w:r>
      <w:proofErr w:type="spellStart"/>
      <w:r>
        <w:rPr>
          <w:rFonts w:ascii="Arial" w:hAnsi="Arial" w:cs="Arial"/>
          <w:sz w:val="20"/>
          <w:szCs w:val="20"/>
        </w:rPr>
        <w:t>Ski</w:t>
      </w:r>
      <w:proofErr w:type="spellEnd"/>
      <w:r>
        <w:rPr>
          <w:rFonts w:ascii="Arial" w:hAnsi="Arial" w:cs="Arial"/>
          <w:sz w:val="20"/>
          <w:szCs w:val="20"/>
        </w:rPr>
        <w:t xml:space="preserve"> – príjazdová komunikácia na </w:t>
      </w:r>
      <w:proofErr w:type="spellStart"/>
      <w:r>
        <w:rPr>
          <w:rFonts w:ascii="Arial" w:hAnsi="Arial" w:cs="Arial"/>
          <w:sz w:val="20"/>
          <w:szCs w:val="20"/>
        </w:rPr>
        <w:t>M.Hole</w:t>
      </w:r>
      <w:proofErr w:type="spellEnd"/>
      <w:r>
        <w:rPr>
          <w:rFonts w:ascii="Arial" w:hAnsi="Arial" w:cs="Arial"/>
          <w:sz w:val="20"/>
          <w:szCs w:val="20"/>
        </w:rPr>
        <w:t xml:space="preserve">  ( vyberanie poplatkov ) .</w:t>
      </w:r>
      <w:r w:rsidR="001B7581">
        <w:rPr>
          <w:rFonts w:ascii="Arial" w:hAnsi="Arial" w:cs="Arial"/>
          <w:sz w:val="20"/>
          <w:szCs w:val="20"/>
        </w:rPr>
        <w:t xml:space="preserve"> </w:t>
      </w:r>
    </w:p>
    <w:p w14:paraId="21142AF3" w14:textId="63729EC8" w:rsidR="001B7581" w:rsidRPr="001B7581" w:rsidRDefault="001B7581" w:rsidP="001B7581">
      <w:pPr>
        <w:pStyle w:val="Obsahtabuky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1B7581">
        <w:rPr>
          <w:rFonts w:ascii="Arial" w:hAnsi="Arial" w:cs="Arial"/>
          <w:b/>
          <w:bCs/>
          <w:sz w:val="20"/>
          <w:szCs w:val="20"/>
        </w:rPr>
        <w:t xml:space="preserve">Uznesenie </w:t>
      </w:r>
      <w:proofErr w:type="spellStart"/>
      <w:r w:rsidRPr="001B7581">
        <w:rPr>
          <w:rFonts w:ascii="Arial" w:hAnsi="Arial" w:cs="Arial"/>
          <w:b/>
          <w:bCs/>
          <w:sz w:val="20"/>
          <w:szCs w:val="20"/>
        </w:rPr>
        <w:t>čís</w:t>
      </w:r>
      <w:proofErr w:type="spellEnd"/>
      <w:r w:rsidRPr="001B7581">
        <w:rPr>
          <w:rFonts w:ascii="Arial" w:hAnsi="Arial" w:cs="Arial"/>
          <w:b/>
          <w:bCs/>
          <w:sz w:val="20"/>
          <w:szCs w:val="20"/>
        </w:rPr>
        <w:t>. 06/22</w:t>
      </w:r>
    </w:p>
    <w:p w14:paraId="3F424276" w14:textId="01614C54" w:rsidR="001B7581" w:rsidRDefault="00C30950" w:rsidP="001B7581">
      <w:pPr>
        <w:pStyle w:val="Obsahtabuky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Výbory</w:t>
      </w:r>
      <w:r w:rsidR="007F2729">
        <w:rPr>
          <w:rFonts w:ascii="Arial" w:hAnsi="Arial" w:cs="Arial"/>
          <w:sz w:val="20"/>
          <w:szCs w:val="20"/>
        </w:rPr>
        <w:t xml:space="preserve"> súhlas</w:t>
      </w:r>
      <w:r>
        <w:rPr>
          <w:rFonts w:ascii="Arial" w:hAnsi="Arial" w:cs="Arial"/>
          <w:sz w:val="20"/>
          <w:szCs w:val="20"/>
        </w:rPr>
        <w:t>ia</w:t>
      </w:r>
      <w:r w:rsidR="007F2729">
        <w:rPr>
          <w:rFonts w:ascii="Arial" w:hAnsi="Arial" w:cs="Arial"/>
          <w:sz w:val="20"/>
          <w:szCs w:val="20"/>
        </w:rPr>
        <w:t xml:space="preserve">, aby ďalšie využitie spoločných nehnuteľností - stavieb bolo riešené formou ponuky cez </w:t>
      </w:r>
      <w:proofErr w:type="spellStart"/>
      <w:r w:rsidR="007F2729">
        <w:rPr>
          <w:rFonts w:ascii="Arial" w:hAnsi="Arial" w:cs="Arial"/>
          <w:sz w:val="20"/>
          <w:szCs w:val="20"/>
        </w:rPr>
        <w:t>www</w:t>
      </w:r>
      <w:proofErr w:type="spellEnd"/>
      <w:r w:rsidR="007F2729">
        <w:rPr>
          <w:rFonts w:ascii="Arial" w:hAnsi="Arial" w:cs="Arial"/>
          <w:sz w:val="20"/>
          <w:szCs w:val="20"/>
        </w:rPr>
        <w:t>-stránku spoločenstva, inzeráty a pod. na prenájom týchto nehnuteľností s podmienkou, aby záujemcovia predložili svoj vlastný projekt na využitie a obhospodarovanie predmetnej nehnuteľnosti.</w:t>
      </w:r>
    </w:p>
    <w:p w14:paraId="60A032B3" w14:textId="65EDC828" w:rsidR="00F12237" w:rsidRPr="00A92A26" w:rsidRDefault="00F12237" w:rsidP="005C6F7E">
      <w:pPr>
        <w:pStyle w:val="Obsahtabuky"/>
        <w:ind w:firstLine="708"/>
        <w:rPr>
          <w:rFonts w:ascii="Arial" w:hAnsi="Arial" w:cs="Arial"/>
          <w:sz w:val="20"/>
          <w:szCs w:val="20"/>
        </w:rPr>
      </w:pPr>
      <w:r w:rsidRPr="005C6F7E">
        <w:rPr>
          <w:rFonts w:ascii="Arial" w:hAnsi="Arial" w:cs="Arial"/>
          <w:b/>
          <w:bCs/>
          <w:sz w:val="20"/>
          <w:szCs w:val="20"/>
        </w:rPr>
        <w:t xml:space="preserve">Uznesenie </w:t>
      </w:r>
      <w:proofErr w:type="spellStart"/>
      <w:r w:rsidRPr="005C6F7E">
        <w:rPr>
          <w:rFonts w:ascii="Arial" w:hAnsi="Arial" w:cs="Arial"/>
          <w:b/>
          <w:bCs/>
          <w:sz w:val="20"/>
          <w:szCs w:val="20"/>
        </w:rPr>
        <w:t>čís</w:t>
      </w:r>
      <w:proofErr w:type="spellEnd"/>
      <w:r w:rsidRPr="005C6F7E">
        <w:rPr>
          <w:rFonts w:ascii="Arial" w:hAnsi="Arial" w:cs="Arial"/>
          <w:b/>
          <w:bCs/>
          <w:sz w:val="20"/>
          <w:szCs w:val="20"/>
        </w:rPr>
        <w:t>.</w:t>
      </w:r>
      <w:r w:rsidR="00A92A26">
        <w:rPr>
          <w:rFonts w:ascii="Arial" w:hAnsi="Arial" w:cs="Arial"/>
          <w:b/>
          <w:bCs/>
          <w:sz w:val="20"/>
          <w:szCs w:val="20"/>
        </w:rPr>
        <w:t xml:space="preserve"> </w:t>
      </w:r>
      <w:r w:rsidR="00961C01">
        <w:rPr>
          <w:rFonts w:ascii="Arial" w:hAnsi="Arial" w:cs="Arial"/>
          <w:b/>
          <w:bCs/>
          <w:sz w:val="20"/>
          <w:szCs w:val="20"/>
        </w:rPr>
        <w:t>0</w:t>
      </w:r>
      <w:r w:rsidR="001B7581">
        <w:rPr>
          <w:rFonts w:ascii="Arial" w:hAnsi="Arial" w:cs="Arial"/>
          <w:b/>
          <w:bCs/>
          <w:sz w:val="20"/>
          <w:szCs w:val="20"/>
        </w:rPr>
        <w:t>7</w:t>
      </w:r>
      <w:r w:rsidRPr="005C6F7E">
        <w:rPr>
          <w:rFonts w:ascii="Arial" w:hAnsi="Arial" w:cs="Arial"/>
          <w:b/>
          <w:bCs/>
          <w:sz w:val="20"/>
          <w:szCs w:val="20"/>
        </w:rPr>
        <w:t>/</w:t>
      </w:r>
      <w:r w:rsidR="00A92A26">
        <w:rPr>
          <w:rFonts w:ascii="Arial" w:hAnsi="Arial" w:cs="Arial"/>
          <w:b/>
          <w:bCs/>
          <w:sz w:val="20"/>
          <w:szCs w:val="20"/>
        </w:rPr>
        <w:t>2</w:t>
      </w:r>
      <w:r w:rsidR="00961C01">
        <w:rPr>
          <w:rFonts w:ascii="Arial" w:hAnsi="Arial" w:cs="Arial"/>
          <w:b/>
          <w:bCs/>
          <w:sz w:val="20"/>
          <w:szCs w:val="20"/>
        </w:rPr>
        <w:t>2</w:t>
      </w:r>
    </w:p>
    <w:p w14:paraId="6BD7E8C2" w14:textId="210E657A" w:rsidR="00961C01" w:rsidRDefault="009447B4" w:rsidP="00A10B0B">
      <w:pPr>
        <w:pStyle w:val="Obsahtabuky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žiadosti Mgr. J. </w:t>
      </w:r>
      <w:proofErr w:type="spellStart"/>
      <w:r>
        <w:rPr>
          <w:rFonts w:ascii="Arial" w:hAnsi="Arial" w:cs="Arial"/>
          <w:sz w:val="20"/>
          <w:szCs w:val="20"/>
        </w:rPr>
        <w:t>Ilgu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407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961C01">
        <w:rPr>
          <w:rFonts w:ascii="Arial" w:hAnsi="Arial" w:cs="Arial"/>
          <w:sz w:val="20"/>
          <w:szCs w:val="20"/>
        </w:rPr>
        <w:t>ie je v kompetencii výboru UMT  meniť podmienky stanovené Cenovou smernicou UMT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C01" w:rsidRPr="007204BC">
        <w:rPr>
          <w:rFonts w:ascii="Arial" w:hAnsi="Arial" w:cs="Arial"/>
          <w:sz w:val="20"/>
          <w:szCs w:val="20"/>
        </w:rPr>
        <w:t>čís</w:t>
      </w:r>
      <w:proofErr w:type="spellEnd"/>
      <w:r w:rsidR="00961C01" w:rsidRPr="007204BC">
        <w:rPr>
          <w:rFonts w:ascii="Arial" w:hAnsi="Arial" w:cs="Arial"/>
          <w:sz w:val="20"/>
          <w:szCs w:val="20"/>
        </w:rPr>
        <w:t>. S UMT - 01/2021 na určenie ceny nájmov pre nájomné zmluvy</w:t>
      </w:r>
      <w:r w:rsidR="00961C01">
        <w:rPr>
          <w:rFonts w:ascii="Arial" w:hAnsi="Arial" w:cs="Arial"/>
          <w:sz w:val="20"/>
          <w:szCs w:val="20"/>
        </w:rPr>
        <w:t xml:space="preserve">, ktorá bola schválená VZ  a odsúhlasiť tak zníženie </w:t>
      </w:r>
      <w:r>
        <w:rPr>
          <w:rFonts w:ascii="Arial" w:hAnsi="Arial" w:cs="Arial"/>
          <w:sz w:val="20"/>
          <w:szCs w:val="20"/>
        </w:rPr>
        <w:t>stanoveného poplatku.</w:t>
      </w:r>
    </w:p>
    <w:p w14:paraId="7F27FF86" w14:textId="77777777" w:rsidR="00C30950" w:rsidRDefault="00C30950" w:rsidP="00F12237">
      <w:pPr>
        <w:pStyle w:val="Obsahtabuky"/>
        <w:ind w:left="708"/>
        <w:rPr>
          <w:rFonts w:ascii="Arial" w:hAnsi="Arial" w:cs="Arial"/>
          <w:b/>
          <w:bCs/>
          <w:sz w:val="20"/>
          <w:szCs w:val="20"/>
        </w:rPr>
      </w:pPr>
    </w:p>
    <w:p w14:paraId="77A0D36A" w14:textId="2F5F896E" w:rsidR="00436EEC" w:rsidRDefault="00436EEC" w:rsidP="00F12237">
      <w:pPr>
        <w:pStyle w:val="Obsahtabuky"/>
        <w:ind w:left="708"/>
        <w:rPr>
          <w:rFonts w:ascii="Arial" w:hAnsi="Arial" w:cs="Arial"/>
          <w:b/>
          <w:bCs/>
          <w:sz w:val="20"/>
          <w:szCs w:val="20"/>
          <w:u w:val="single"/>
        </w:rPr>
      </w:pPr>
      <w:r w:rsidRPr="005C6F7E">
        <w:rPr>
          <w:rFonts w:ascii="Arial" w:hAnsi="Arial" w:cs="Arial"/>
          <w:b/>
          <w:bCs/>
          <w:sz w:val="20"/>
          <w:szCs w:val="20"/>
        </w:rPr>
        <w:t xml:space="preserve">Uznesenie </w:t>
      </w:r>
      <w:proofErr w:type="spellStart"/>
      <w:r w:rsidRPr="005C6F7E">
        <w:rPr>
          <w:rFonts w:ascii="Arial" w:hAnsi="Arial" w:cs="Arial"/>
          <w:b/>
          <w:bCs/>
          <w:sz w:val="20"/>
          <w:szCs w:val="20"/>
        </w:rPr>
        <w:t>čís</w:t>
      </w:r>
      <w:proofErr w:type="spellEnd"/>
      <w:r w:rsidRPr="005C6F7E">
        <w:rPr>
          <w:rFonts w:ascii="Arial" w:hAnsi="Arial" w:cs="Arial"/>
          <w:b/>
          <w:bCs/>
          <w:sz w:val="20"/>
          <w:szCs w:val="20"/>
        </w:rPr>
        <w:t>.</w:t>
      </w:r>
      <w:r w:rsidR="00C30396">
        <w:rPr>
          <w:rFonts w:ascii="Arial" w:hAnsi="Arial" w:cs="Arial"/>
          <w:b/>
          <w:bCs/>
          <w:sz w:val="20"/>
          <w:szCs w:val="20"/>
        </w:rPr>
        <w:t xml:space="preserve"> </w:t>
      </w:r>
      <w:r w:rsidR="00CE60DE">
        <w:rPr>
          <w:rFonts w:ascii="Arial" w:hAnsi="Arial" w:cs="Arial"/>
          <w:b/>
          <w:bCs/>
          <w:sz w:val="20"/>
          <w:szCs w:val="20"/>
        </w:rPr>
        <w:t>0</w:t>
      </w:r>
      <w:r w:rsidR="001B7581">
        <w:rPr>
          <w:rFonts w:ascii="Arial" w:hAnsi="Arial" w:cs="Arial"/>
          <w:b/>
          <w:bCs/>
          <w:sz w:val="20"/>
          <w:szCs w:val="20"/>
        </w:rPr>
        <w:t>8</w:t>
      </w:r>
      <w:r w:rsidRPr="005C6F7E">
        <w:rPr>
          <w:rFonts w:ascii="Arial" w:hAnsi="Arial" w:cs="Arial"/>
          <w:b/>
          <w:bCs/>
          <w:sz w:val="20"/>
          <w:szCs w:val="20"/>
        </w:rPr>
        <w:t>/2</w:t>
      </w:r>
      <w:r w:rsidR="00CE60DE">
        <w:rPr>
          <w:rFonts w:ascii="Arial" w:hAnsi="Arial" w:cs="Arial"/>
          <w:b/>
          <w:bCs/>
          <w:sz w:val="20"/>
          <w:szCs w:val="20"/>
        </w:rPr>
        <w:t>2</w:t>
      </w:r>
    </w:p>
    <w:p w14:paraId="6F2D9682" w14:textId="4BA33EEE" w:rsidR="00C30950" w:rsidRDefault="00C30950" w:rsidP="00CE60DE">
      <w:pPr>
        <w:pStyle w:val="Obsahtabuky"/>
        <w:ind w:left="284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Výbory schvaľujú n</w:t>
      </w:r>
      <w:r w:rsidR="00CE60DE">
        <w:rPr>
          <w:rFonts w:ascii="Arial" w:hAnsi="Arial" w:cs="Arial"/>
          <w:sz w:val="20"/>
          <w:szCs w:val="20"/>
        </w:rPr>
        <w:t xml:space="preserve">ákup nového </w:t>
      </w:r>
      <w:r w:rsidR="009447B4">
        <w:rPr>
          <w:rFonts w:ascii="Arial" w:hAnsi="Arial" w:cs="Arial"/>
          <w:sz w:val="20"/>
          <w:szCs w:val="20"/>
        </w:rPr>
        <w:t xml:space="preserve">malotraktora </w:t>
      </w:r>
      <w:r w:rsidR="009447B4" w:rsidRPr="009447B4">
        <w:rPr>
          <w:rFonts w:ascii="Arial" w:hAnsi="Arial" w:cs="Arial"/>
          <w:sz w:val="20"/>
          <w:szCs w:val="20"/>
        </w:rPr>
        <w:t xml:space="preserve"> </w:t>
      </w:r>
      <w:r w:rsidR="009447B4">
        <w:rPr>
          <w:rFonts w:ascii="Arial" w:hAnsi="Arial" w:cs="Arial"/>
          <w:sz w:val="20"/>
          <w:szCs w:val="20"/>
        </w:rPr>
        <w:t xml:space="preserve">zn. </w:t>
      </w:r>
      <w:proofErr w:type="spellStart"/>
      <w:r w:rsidR="009447B4">
        <w:rPr>
          <w:rFonts w:ascii="Arial" w:hAnsi="Arial" w:cs="Arial"/>
          <w:sz w:val="20"/>
          <w:szCs w:val="20"/>
        </w:rPr>
        <w:t>Kubota</w:t>
      </w:r>
      <w:proofErr w:type="spellEnd"/>
      <w:r w:rsidR="009447B4">
        <w:rPr>
          <w:rFonts w:ascii="Arial" w:hAnsi="Arial" w:cs="Arial"/>
          <w:sz w:val="20"/>
          <w:szCs w:val="20"/>
        </w:rPr>
        <w:t xml:space="preserve">, Typ </w:t>
      </w:r>
      <w:r w:rsidR="00B92F03">
        <w:rPr>
          <w:rFonts w:ascii="Arial" w:hAnsi="Arial" w:cs="Arial"/>
          <w:sz w:val="20"/>
          <w:szCs w:val="20"/>
        </w:rPr>
        <w:t>B1121</w:t>
      </w:r>
    </w:p>
    <w:p w14:paraId="6C269D6B" w14:textId="592AC72B" w:rsidR="009B4D83" w:rsidRDefault="009447B4" w:rsidP="00C30950">
      <w:pPr>
        <w:pStyle w:val="Obsahtabuky"/>
        <w:ind w:left="284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cene cca 1</w:t>
      </w:r>
      <w:r w:rsidR="00B92F0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B92F03">
        <w:rPr>
          <w:rFonts w:ascii="Arial" w:hAnsi="Arial" w:cs="Arial"/>
          <w:sz w:val="20"/>
          <w:szCs w:val="20"/>
        </w:rPr>
        <w:t>408</w:t>
      </w:r>
      <w:r>
        <w:rPr>
          <w:rFonts w:ascii="Arial" w:hAnsi="Arial" w:cs="Arial"/>
          <w:sz w:val="20"/>
          <w:szCs w:val="20"/>
        </w:rPr>
        <w:t>,- EUR</w:t>
      </w:r>
      <w:r w:rsidR="00B92F03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>.</w:t>
      </w:r>
    </w:p>
    <w:p w14:paraId="4F65F693" w14:textId="77777777" w:rsidR="00F12237" w:rsidRPr="004337AB" w:rsidRDefault="00F12237" w:rsidP="00F12237">
      <w:pPr>
        <w:pStyle w:val="Obsahtabuk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337AB">
        <w:rPr>
          <w:rFonts w:ascii="Arial" w:hAnsi="Arial" w:cs="Arial"/>
          <w:b/>
          <w:bCs/>
          <w:sz w:val="20"/>
          <w:szCs w:val="20"/>
          <w:u w:val="single"/>
        </w:rPr>
        <w:t>uložilo</w:t>
      </w:r>
    </w:p>
    <w:p w14:paraId="4C66AB8B" w14:textId="2ECBC959" w:rsidR="00F12237" w:rsidRPr="00C30396" w:rsidRDefault="00B50277" w:rsidP="00F12237">
      <w:pPr>
        <w:tabs>
          <w:tab w:val="left" w:pos="567"/>
          <w:tab w:val="left" w:pos="6237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             </w:t>
      </w:r>
      <w:r w:rsidR="00C30396" w:rsidRPr="00C30396">
        <w:rPr>
          <w:rFonts w:ascii="Arial" w:hAnsi="Arial" w:cs="Arial"/>
          <w:b/>
          <w:bCs/>
          <w:sz w:val="20"/>
          <w:szCs w:val="20"/>
          <w:lang w:eastAsia="sk-SK"/>
        </w:rPr>
        <w:t xml:space="preserve">Úloha </w:t>
      </w:r>
      <w:proofErr w:type="spellStart"/>
      <w:r w:rsidR="00C30396" w:rsidRPr="00C30396">
        <w:rPr>
          <w:rFonts w:ascii="Arial" w:hAnsi="Arial" w:cs="Arial"/>
          <w:b/>
          <w:bCs/>
          <w:sz w:val="20"/>
          <w:szCs w:val="20"/>
          <w:lang w:eastAsia="sk-SK"/>
        </w:rPr>
        <w:t>čís</w:t>
      </w:r>
      <w:proofErr w:type="spellEnd"/>
      <w:r w:rsidR="00C30396" w:rsidRPr="00C30396">
        <w:rPr>
          <w:rFonts w:ascii="Arial" w:hAnsi="Arial" w:cs="Arial"/>
          <w:b/>
          <w:bCs/>
          <w:sz w:val="20"/>
          <w:szCs w:val="20"/>
          <w:lang w:eastAsia="sk-SK"/>
        </w:rPr>
        <w:t>.</w:t>
      </w:r>
      <w:r w:rsidR="00433D20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DC3B78">
        <w:rPr>
          <w:rFonts w:ascii="Arial" w:hAnsi="Arial" w:cs="Arial"/>
          <w:b/>
          <w:bCs/>
          <w:sz w:val="20"/>
          <w:szCs w:val="20"/>
          <w:lang w:eastAsia="sk-SK"/>
        </w:rPr>
        <w:t>0</w:t>
      </w:r>
      <w:r w:rsidR="00C30950">
        <w:rPr>
          <w:rFonts w:ascii="Arial" w:hAnsi="Arial" w:cs="Arial"/>
          <w:b/>
          <w:bCs/>
          <w:sz w:val="20"/>
          <w:szCs w:val="20"/>
          <w:lang w:eastAsia="sk-SK"/>
        </w:rPr>
        <w:t>5</w:t>
      </w:r>
      <w:r w:rsidR="00433D20">
        <w:rPr>
          <w:rFonts w:ascii="Arial" w:hAnsi="Arial" w:cs="Arial"/>
          <w:b/>
          <w:bCs/>
          <w:sz w:val="20"/>
          <w:szCs w:val="20"/>
          <w:lang w:eastAsia="sk-SK"/>
        </w:rPr>
        <w:t>/2</w:t>
      </w:r>
      <w:r w:rsidR="00DC3B78">
        <w:rPr>
          <w:rFonts w:ascii="Arial" w:hAnsi="Arial" w:cs="Arial"/>
          <w:b/>
          <w:bCs/>
          <w:sz w:val="20"/>
          <w:szCs w:val="20"/>
          <w:lang w:eastAsia="sk-SK"/>
        </w:rPr>
        <w:t>2</w:t>
      </w:r>
    </w:p>
    <w:p w14:paraId="498396D4" w14:textId="617AD5B6" w:rsidR="00C30950" w:rsidRDefault="00C30950" w:rsidP="00DC3B78">
      <w:pPr>
        <w:tabs>
          <w:tab w:val="left" w:pos="709"/>
          <w:tab w:val="left" w:pos="5670"/>
        </w:tabs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ab/>
      </w:r>
      <w:r w:rsidR="00B92F03">
        <w:rPr>
          <w:rFonts w:ascii="Arial" w:hAnsi="Arial" w:cs="Arial"/>
          <w:sz w:val="20"/>
          <w:szCs w:val="20"/>
        </w:rPr>
        <w:t>Realizovať</w:t>
      </w:r>
      <w:r>
        <w:rPr>
          <w:rFonts w:ascii="Arial" w:hAnsi="Arial" w:cs="Arial"/>
          <w:sz w:val="20"/>
          <w:szCs w:val="20"/>
        </w:rPr>
        <w:t xml:space="preserve">  ponukové konanie na využitie spoločných nehnuteľností - stavieb</w:t>
      </w:r>
      <w:r w:rsidR="00DC3B78">
        <w:rPr>
          <w:rFonts w:ascii="Arial" w:hAnsi="Arial" w:cs="Arial"/>
          <w:sz w:val="20"/>
          <w:szCs w:val="20"/>
          <w:lang w:eastAsia="sk-SK"/>
        </w:rPr>
        <w:tab/>
      </w:r>
    </w:p>
    <w:p w14:paraId="4FDD89DA" w14:textId="107D2037" w:rsidR="00433D20" w:rsidRPr="00DC3B78" w:rsidRDefault="00C30950" w:rsidP="00DC3B78">
      <w:pPr>
        <w:tabs>
          <w:tab w:val="left" w:pos="70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 w:rsidR="00433D20" w:rsidRPr="00DC3B78">
        <w:rPr>
          <w:rFonts w:ascii="Arial" w:hAnsi="Arial" w:cs="Arial"/>
          <w:sz w:val="20"/>
          <w:szCs w:val="20"/>
          <w:lang w:eastAsia="sk-SK"/>
        </w:rPr>
        <w:t xml:space="preserve">Z :  </w:t>
      </w:r>
      <w:r>
        <w:rPr>
          <w:rFonts w:ascii="Arial" w:hAnsi="Arial" w:cs="Arial"/>
          <w:sz w:val="20"/>
          <w:szCs w:val="20"/>
        </w:rPr>
        <w:t xml:space="preserve">Ing. J. </w:t>
      </w:r>
      <w:proofErr w:type="spellStart"/>
      <w:r>
        <w:rPr>
          <w:rFonts w:ascii="Arial" w:hAnsi="Arial" w:cs="Arial"/>
          <w:sz w:val="20"/>
          <w:szCs w:val="20"/>
        </w:rPr>
        <w:t>Buchec</w:t>
      </w:r>
      <w:proofErr w:type="spellEnd"/>
      <w:r>
        <w:rPr>
          <w:rFonts w:ascii="Arial" w:hAnsi="Arial" w:cs="Arial"/>
          <w:sz w:val="20"/>
          <w:szCs w:val="20"/>
        </w:rPr>
        <w:t xml:space="preserve">, Ing. </w:t>
      </w:r>
      <w:proofErr w:type="spellStart"/>
      <w:r>
        <w:rPr>
          <w:rFonts w:ascii="Arial" w:hAnsi="Arial" w:cs="Arial"/>
          <w:sz w:val="20"/>
          <w:szCs w:val="20"/>
        </w:rPr>
        <w:t>B.Bellu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433D20" w:rsidRPr="00DC3B78">
        <w:rPr>
          <w:rFonts w:ascii="Arial" w:hAnsi="Arial" w:cs="Arial"/>
          <w:sz w:val="20"/>
          <w:szCs w:val="20"/>
          <w:lang w:eastAsia="sk-SK"/>
        </w:rPr>
        <w:tab/>
        <w:t xml:space="preserve">T: </w:t>
      </w:r>
      <w:r w:rsidR="00DC3B78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30.6.2022</w:t>
      </w:r>
    </w:p>
    <w:p w14:paraId="3AA02E95" w14:textId="42E1EA35" w:rsidR="00C5179D" w:rsidRPr="00C30396" w:rsidRDefault="00C5179D" w:rsidP="00C5179D">
      <w:pPr>
        <w:tabs>
          <w:tab w:val="left" w:pos="567"/>
          <w:tab w:val="left" w:pos="6237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 xml:space="preserve">Úloha </w:t>
      </w:r>
      <w:proofErr w:type="spellStart"/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>čís</w:t>
      </w:r>
      <w:proofErr w:type="spellEnd"/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>.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 0</w:t>
      </w:r>
      <w:r w:rsidR="00C30950">
        <w:rPr>
          <w:rFonts w:ascii="Arial" w:hAnsi="Arial" w:cs="Arial"/>
          <w:b/>
          <w:bCs/>
          <w:sz w:val="20"/>
          <w:szCs w:val="20"/>
          <w:lang w:eastAsia="sk-SK"/>
        </w:rPr>
        <w:t>6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/22</w:t>
      </w:r>
    </w:p>
    <w:p w14:paraId="2E27CD6A" w14:textId="4DAEB08F" w:rsidR="00C5179D" w:rsidRDefault="00C30950" w:rsidP="00C5179D">
      <w:pPr>
        <w:pStyle w:val="Obsahtabuky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Pripraviť návrh </w:t>
      </w:r>
      <w:r w:rsidR="005F075F">
        <w:rPr>
          <w:rFonts w:ascii="Arial" w:hAnsi="Arial" w:cs="Arial"/>
          <w:sz w:val="20"/>
          <w:szCs w:val="20"/>
        </w:rPr>
        <w:t xml:space="preserve">odpovedi </w:t>
      </w:r>
      <w:proofErr w:type="spellStart"/>
      <w:r w:rsidR="005F075F">
        <w:rPr>
          <w:rFonts w:ascii="Arial" w:hAnsi="Arial" w:cs="Arial"/>
          <w:sz w:val="20"/>
          <w:szCs w:val="20"/>
        </w:rPr>
        <w:t>ProSki</w:t>
      </w:r>
      <w:proofErr w:type="spellEnd"/>
      <w:r w:rsidR="005F075F">
        <w:rPr>
          <w:rFonts w:ascii="Arial" w:hAnsi="Arial" w:cs="Arial"/>
          <w:sz w:val="20"/>
          <w:szCs w:val="20"/>
        </w:rPr>
        <w:t xml:space="preserve"> podľa </w:t>
      </w:r>
      <w:proofErr w:type="spellStart"/>
      <w:r w:rsidR="005F075F">
        <w:rPr>
          <w:rFonts w:ascii="Arial" w:hAnsi="Arial" w:cs="Arial"/>
          <w:sz w:val="20"/>
          <w:szCs w:val="20"/>
        </w:rPr>
        <w:t>Uznesnia</w:t>
      </w:r>
      <w:proofErr w:type="spellEnd"/>
      <w:r w:rsidR="005F07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075F">
        <w:rPr>
          <w:rFonts w:ascii="Arial" w:hAnsi="Arial" w:cs="Arial"/>
          <w:sz w:val="20"/>
          <w:szCs w:val="20"/>
        </w:rPr>
        <w:t>čís</w:t>
      </w:r>
      <w:proofErr w:type="spellEnd"/>
      <w:r w:rsidR="005F075F">
        <w:rPr>
          <w:rFonts w:ascii="Arial" w:hAnsi="Arial" w:cs="Arial"/>
          <w:sz w:val="20"/>
          <w:szCs w:val="20"/>
        </w:rPr>
        <w:t>. 07/22</w:t>
      </w:r>
    </w:p>
    <w:p w14:paraId="480039B1" w14:textId="4D5AEBA3" w:rsidR="00C5179D" w:rsidRPr="00DC3B78" w:rsidRDefault="00C5179D" w:rsidP="00C5179D">
      <w:pPr>
        <w:tabs>
          <w:tab w:val="left" w:pos="70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 w:rsidRPr="00DC3B78">
        <w:rPr>
          <w:rFonts w:ascii="Arial" w:hAnsi="Arial" w:cs="Arial"/>
          <w:sz w:val="20"/>
          <w:szCs w:val="20"/>
          <w:lang w:eastAsia="sk-SK"/>
        </w:rPr>
        <w:t xml:space="preserve">Z :  </w:t>
      </w:r>
      <w:r>
        <w:rPr>
          <w:rFonts w:ascii="Arial" w:hAnsi="Arial" w:cs="Arial"/>
          <w:sz w:val="20"/>
          <w:szCs w:val="20"/>
          <w:lang w:eastAsia="sk-SK"/>
        </w:rPr>
        <w:t xml:space="preserve">JUDr. V. </w:t>
      </w:r>
      <w:proofErr w:type="spellStart"/>
      <w:r>
        <w:rPr>
          <w:rFonts w:ascii="Arial" w:hAnsi="Arial" w:cs="Arial"/>
          <w:sz w:val="20"/>
          <w:szCs w:val="20"/>
          <w:lang w:eastAsia="sk-SK"/>
        </w:rPr>
        <w:t>Menich</w:t>
      </w:r>
      <w:proofErr w:type="spellEnd"/>
      <w:r w:rsidRPr="00DC3B78">
        <w:rPr>
          <w:rFonts w:ascii="Arial" w:hAnsi="Arial" w:cs="Arial"/>
          <w:sz w:val="20"/>
          <w:szCs w:val="20"/>
          <w:lang w:eastAsia="sk-SK"/>
        </w:rPr>
        <w:tab/>
        <w:t xml:space="preserve">T: </w:t>
      </w:r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="005F075F">
        <w:rPr>
          <w:rFonts w:ascii="Arial" w:hAnsi="Arial" w:cs="Arial"/>
          <w:sz w:val="20"/>
          <w:szCs w:val="20"/>
          <w:lang w:eastAsia="sk-SK"/>
        </w:rPr>
        <w:t>31</w:t>
      </w:r>
      <w:r>
        <w:rPr>
          <w:rFonts w:ascii="Arial" w:hAnsi="Arial" w:cs="Arial"/>
          <w:sz w:val="20"/>
          <w:szCs w:val="20"/>
          <w:lang w:eastAsia="sk-SK"/>
        </w:rPr>
        <w:t>.3.2022</w:t>
      </w:r>
    </w:p>
    <w:p w14:paraId="0296E64D" w14:textId="41B83384" w:rsidR="00C5179D" w:rsidRPr="00C30396" w:rsidRDefault="00C5179D" w:rsidP="00C5179D">
      <w:pPr>
        <w:tabs>
          <w:tab w:val="left" w:pos="567"/>
          <w:tab w:val="left" w:pos="6237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5F075F">
        <w:rPr>
          <w:rFonts w:ascii="Arial" w:hAnsi="Arial" w:cs="Arial"/>
          <w:sz w:val="20"/>
          <w:szCs w:val="20"/>
        </w:rPr>
        <w:t xml:space="preserve"> </w:t>
      </w:r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 xml:space="preserve">Úloha </w:t>
      </w:r>
      <w:proofErr w:type="spellStart"/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>čís</w:t>
      </w:r>
      <w:proofErr w:type="spellEnd"/>
      <w:r w:rsidRPr="00C30396">
        <w:rPr>
          <w:rFonts w:ascii="Arial" w:hAnsi="Arial" w:cs="Arial"/>
          <w:b/>
          <w:bCs/>
          <w:sz w:val="20"/>
          <w:szCs w:val="20"/>
          <w:lang w:eastAsia="sk-SK"/>
        </w:rPr>
        <w:t>.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 0</w:t>
      </w:r>
      <w:r w:rsidR="005F075F">
        <w:rPr>
          <w:rFonts w:ascii="Arial" w:hAnsi="Arial" w:cs="Arial"/>
          <w:b/>
          <w:bCs/>
          <w:sz w:val="20"/>
          <w:szCs w:val="20"/>
          <w:lang w:eastAsia="sk-SK"/>
        </w:rPr>
        <w:t>7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/22</w:t>
      </w:r>
    </w:p>
    <w:p w14:paraId="7378B6BC" w14:textId="778E771B" w:rsidR="005F075F" w:rsidRDefault="005F075F" w:rsidP="005F075F">
      <w:pPr>
        <w:pStyle w:val="Obsahtabuky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Pripraviť návrh odpovedi Mgr. J. </w:t>
      </w:r>
      <w:proofErr w:type="spellStart"/>
      <w:r>
        <w:rPr>
          <w:rFonts w:ascii="Arial" w:hAnsi="Arial" w:cs="Arial"/>
          <w:sz w:val="20"/>
          <w:szCs w:val="20"/>
        </w:rPr>
        <w:t>Ilgo</w:t>
      </w:r>
      <w:proofErr w:type="spellEnd"/>
      <w:r>
        <w:rPr>
          <w:rFonts w:ascii="Arial" w:hAnsi="Arial" w:cs="Arial"/>
          <w:sz w:val="20"/>
          <w:szCs w:val="20"/>
        </w:rPr>
        <w:t xml:space="preserve"> podľa </w:t>
      </w:r>
      <w:proofErr w:type="spellStart"/>
      <w:r>
        <w:rPr>
          <w:rFonts w:ascii="Arial" w:hAnsi="Arial" w:cs="Arial"/>
          <w:sz w:val="20"/>
          <w:szCs w:val="20"/>
        </w:rPr>
        <w:t>Uznesnia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čís</w:t>
      </w:r>
      <w:proofErr w:type="spellEnd"/>
      <w:r>
        <w:rPr>
          <w:rFonts w:ascii="Arial" w:hAnsi="Arial" w:cs="Arial"/>
          <w:sz w:val="20"/>
          <w:szCs w:val="20"/>
        </w:rPr>
        <w:t>. 05/22</w:t>
      </w:r>
    </w:p>
    <w:p w14:paraId="7907457A" w14:textId="77777777" w:rsidR="005F075F" w:rsidRPr="00DC3B78" w:rsidRDefault="005F075F" w:rsidP="005F075F">
      <w:pPr>
        <w:tabs>
          <w:tab w:val="left" w:pos="70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 w:rsidRPr="00DC3B78">
        <w:rPr>
          <w:rFonts w:ascii="Arial" w:hAnsi="Arial" w:cs="Arial"/>
          <w:sz w:val="20"/>
          <w:szCs w:val="20"/>
          <w:lang w:eastAsia="sk-SK"/>
        </w:rPr>
        <w:t xml:space="preserve">Z :  </w:t>
      </w:r>
      <w:r>
        <w:rPr>
          <w:rFonts w:ascii="Arial" w:hAnsi="Arial" w:cs="Arial"/>
          <w:sz w:val="20"/>
          <w:szCs w:val="20"/>
          <w:lang w:eastAsia="sk-SK"/>
        </w:rPr>
        <w:t xml:space="preserve">JUDr. V. </w:t>
      </w:r>
      <w:proofErr w:type="spellStart"/>
      <w:r>
        <w:rPr>
          <w:rFonts w:ascii="Arial" w:hAnsi="Arial" w:cs="Arial"/>
          <w:sz w:val="20"/>
          <w:szCs w:val="20"/>
          <w:lang w:eastAsia="sk-SK"/>
        </w:rPr>
        <w:t>Menich</w:t>
      </w:r>
      <w:proofErr w:type="spellEnd"/>
      <w:r w:rsidRPr="00DC3B78">
        <w:rPr>
          <w:rFonts w:ascii="Arial" w:hAnsi="Arial" w:cs="Arial"/>
          <w:sz w:val="20"/>
          <w:szCs w:val="20"/>
          <w:lang w:eastAsia="sk-SK"/>
        </w:rPr>
        <w:tab/>
        <w:t xml:space="preserve">T: </w:t>
      </w:r>
      <w:r>
        <w:rPr>
          <w:rFonts w:ascii="Arial" w:hAnsi="Arial" w:cs="Arial"/>
          <w:sz w:val="20"/>
          <w:szCs w:val="20"/>
          <w:lang w:eastAsia="sk-SK"/>
        </w:rPr>
        <w:t xml:space="preserve"> 31.3.2022</w:t>
      </w:r>
    </w:p>
    <w:p w14:paraId="7ECEC9D6" w14:textId="395C65AF" w:rsidR="009A5B5B" w:rsidRPr="00C30396" w:rsidRDefault="005F075F" w:rsidP="005F075F">
      <w:pPr>
        <w:pStyle w:val="Odsekzoznamu"/>
        <w:tabs>
          <w:tab w:val="left" w:pos="29340"/>
          <w:tab w:val="left" w:pos="31680"/>
        </w:tabs>
        <w:ind w:left="284" w:right="-159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A5B5B" w:rsidRPr="00C30396">
        <w:rPr>
          <w:rFonts w:ascii="Arial" w:hAnsi="Arial" w:cs="Arial"/>
          <w:b/>
          <w:bCs/>
          <w:sz w:val="20"/>
          <w:szCs w:val="20"/>
          <w:lang w:eastAsia="sk-SK"/>
        </w:rPr>
        <w:t xml:space="preserve">Úloha </w:t>
      </w:r>
      <w:proofErr w:type="spellStart"/>
      <w:r w:rsidR="009A5B5B" w:rsidRPr="00C30396">
        <w:rPr>
          <w:rFonts w:ascii="Arial" w:hAnsi="Arial" w:cs="Arial"/>
          <w:b/>
          <w:bCs/>
          <w:sz w:val="20"/>
          <w:szCs w:val="20"/>
          <w:lang w:eastAsia="sk-SK"/>
        </w:rPr>
        <w:t>čís</w:t>
      </w:r>
      <w:proofErr w:type="spellEnd"/>
      <w:r w:rsidR="009A5B5B" w:rsidRPr="00C30396">
        <w:rPr>
          <w:rFonts w:ascii="Arial" w:hAnsi="Arial" w:cs="Arial"/>
          <w:b/>
          <w:bCs/>
          <w:sz w:val="20"/>
          <w:szCs w:val="20"/>
          <w:lang w:eastAsia="sk-SK"/>
        </w:rPr>
        <w:t>.</w:t>
      </w:r>
      <w:r w:rsidR="009A5B5B">
        <w:rPr>
          <w:rFonts w:ascii="Arial" w:hAnsi="Arial" w:cs="Arial"/>
          <w:b/>
          <w:bCs/>
          <w:sz w:val="20"/>
          <w:szCs w:val="20"/>
          <w:lang w:eastAsia="sk-SK"/>
        </w:rPr>
        <w:t xml:space="preserve"> 0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8</w:t>
      </w:r>
      <w:r w:rsidR="009A5B5B">
        <w:rPr>
          <w:rFonts w:ascii="Arial" w:hAnsi="Arial" w:cs="Arial"/>
          <w:b/>
          <w:bCs/>
          <w:sz w:val="20"/>
          <w:szCs w:val="20"/>
          <w:lang w:eastAsia="sk-SK"/>
        </w:rPr>
        <w:t>/22</w:t>
      </w:r>
    </w:p>
    <w:p w14:paraId="5E377F75" w14:textId="414F260F" w:rsidR="005F075F" w:rsidRDefault="005F075F" w:rsidP="005F075F">
      <w:pPr>
        <w:pStyle w:val="Obsahtabuky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Pripraviť návrh dodatku </w:t>
      </w:r>
      <w:r w:rsidR="000F3368">
        <w:rPr>
          <w:rFonts w:ascii="Arial" w:hAnsi="Arial" w:cs="Arial"/>
          <w:sz w:val="20"/>
          <w:szCs w:val="20"/>
        </w:rPr>
        <w:t xml:space="preserve">NZ </w:t>
      </w:r>
      <w:proofErr w:type="spellStart"/>
      <w:r>
        <w:rPr>
          <w:rFonts w:ascii="Arial" w:hAnsi="Arial" w:cs="Arial"/>
          <w:sz w:val="20"/>
          <w:szCs w:val="20"/>
        </w:rPr>
        <w:t>Towercom</w:t>
      </w:r>
      <w:proofErr w:type="spellEnd"/>
      <w:r>
        <w:rPr>
          <w:rFonts w:ascii="Arial" w:hAnsi="Arial" w:cs="Arial"/>
          <w:sz w:val="20"/>
          <w:szCs w:val="20"/>
        </w:rPr>
        <w:t xml:space="preserve"> podľa bodu Rôzne</w:t>
      </w:r>
    </w:p>
    <w:p w14:paraId="122191C9" w14:textId="77777777" w:rsidR="005F075F" w:rsidRPr="00DC3B78" w:rsidRDefault="005F075F" w:rsidP="005F075F">
      <w:pPr>
        <w:tabs>
          <w:tab w:val="left" w:pos="70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 w:rsidRPr="00DC3B78">
        <w:rPr>
          <w:rFonts w:ascii="Arial" w:hAnsi="Arial" w:cs="Arial"/>
          <w:sz w:val="20"/>
          <w:szCs w:val="20"/>
          <w:lang w:eastAsia="sk-SK"/>
        </w:rPr>
        <w:t xml:space="preserve">Z :  </w:t>
      </w:r>
      <w:r>
        <w:rPr>
          <w:rFonts w:ascii="Arial" w:hAnsi="Arial" w:cs="Arial"/>
          <w:sz w:val="20"/>
          <w:szCs w:val="20"/>
          <w:lang w:eastAsia="sk-SK"/>
        </w:rPr>
        <w:t xml:space="preserve">JUDr. V. </w:t>
      </w:r>
      <w:proofErr w:type="spellStart"/>
      <w:r>
        <w:rPr>
          <w:rFonts w:ascii="Arial" w:hAnsi="Arial" w:cs="Arial"/>
          <w:sz w:val="20"/>
          <w:szCs w:val="20"/>
          <w:lang w:eastAsia="sk-SK"/>
        </w:rPr>
        <w:t>Menich</w:t>
      </w:r>
      <w:proofErr w:type="spellEnd"/>
      <w:r w:rsidRPr="00DC3B78">
        <w:rPr>
          <w:rFonts w:ascii="Arial" w:hAnsi="Arial" w:cs="Arial"/>
          <w:sz w:val="20"/>
          <w:szCs w:val="20"/>
          <w:lang w:eastAsia="sk-SK"/>
        </w:rPr>
        <w:tab/>
        <w:t xml:space="preserve">T: </w:t>
      </w:r>
      <w:r>
        <w:rPr>
          <w:rFonts w:ascii="Arial" w:hAnsi="Arial" w:cs="Arial"/>
          <w:sz w:val="20"/>
          <w:szCs w:val="20"/>
          <w:lang w:eastAsia="sk-SK"/>
        </w:rPr>
        <w:t xml:space="preserve"> 31.3.2022</w:t>
      </w:r>
    </w:p>
    <w:p w14:paraId="6E3AA0A7" w14:textId="73F6A752" w:rsidR="00080AE9" w:rsidRPr="00DC3B78" w:rsidRDefault="00080AE9" w:rsidP="005F075F">
      <w:pPr>
        <w:pStyle w:val="Odsekzoznamu"/>
        <w:tabs>
          <w:tab w:val="left" w:pos="29340"/>
          <w:tab w:val="left" w:pos="31680"/>
        </w:tabs>
        <w:ind w:left="284" w:right="-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31BC31C3" w14:textId="77777777" w:rsidR="00433D20" w:rsidRDefault="00433D20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6D102626" w14:textId="1C9F44B9" w:rsidR="00F12237" w:rsidRDefault="00F12237" w:rsidP="00F12237">
      <w:pPr>
        <w:pStyle w:val="Obsahtabu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Martine,  </w:t>
      </w:r>
      <w:r w:rsidR="005F075F">
        <w:rPr>
          <w:rFonts w:ascii="Arial" w:hAnsi="Arial" w:cs="Arial"/>
          <w:sz w:val="20"/>
          <w:szCs w:val="20"/>
        </w:rPr>
        <w:t>21.3</w:t>
      </w:r>
      <w:r w:rsidR="00E2331D">
        <w:rPr>
          <w:rFonts w:ascii="Arial" w:hAnsi="Arial" w:cs="Arial"/>
          <w:sz w:val="20"/>
          <w:szCs w:val="20"/>
        </w:rPr>
        <w:t>.2022</w:t>
      </w:r>
    </w:p>
    <w:p w14:paraId="25102D9D" w14:textId="7E0E619E" w:rsidR="00F12237" w:rsidRDefault="00F12237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08C3F58B" w14:textId="60AF94CF" w:rsidR="00E8483D" w:rsidRDefault="00E8483D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4AECB5B2" w14:textId="77777777" w:rsidR="00E8483D" w:rsidRDefault="00E8483D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78B2A591" w14:textId="77777777" w:rsidR="00F12237" w:rsidRDefault="00F12237" w:rsidP="00F12237">
      <w:pPr>
        <w:pStyle w:val="Obsahtabuky"/>
        <w:rPr>
          <w:rFonts w:ascii="Arial" w:hAnsi="Arial" w:cs="Arial"/>
          <w:sz w:val="20"/>
          <w:szCs w:val="20"/>
        </w:rPr>
      </w:pPr>
    </w:p>
    <w:p w14:paraId="74E7699F" w14:textId="640E886E" w:rsidR="00FD37DE" w:rsidRDefault="00F12237" w:rsidP="00E2331D">
      <w:pPr>
        <w:tabs>
          <w:tab w:val="left" w:pos="1418"/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  <w:r w:rsidRPr="00F70201">
        <w:rPr>
          <w:rFonts w:ascii="Arial" w:hAnsi="Arial" w:cs="Arial"/>
          <w:color w:val="000000"/>
          <w:sz w:val="20"/>
          <w:szCs w:val="20"/>
        </w:rPr>
        <w:t>Ing.</w:t>
      </w:r>
      <w:r>
        <w:rPr>
          <w:rFonts w:ascii="Arial" w:hAnsi="Arial" w:cs="Arial"/>
          <w:color w:val="000000"/>
          <w:sz w:val="20"/>
          <w:szCs w:val="20"/>
        </w:rPr>
        <w:t xml:space="preserve"> V. Švehla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C99DB38" w14:textId="76034819" w:rsidR="00E2331D" w:rsidRDefault="00E2331D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</w:p>
    <w:p w14:paraId="76F1F07F" w14:textId="3AA43D6F" w:rsidR="00E8483D" w:rsidRDefault="00E8483D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</w:p>
    <w:p w14:paraId="49D5AA8F" w14:textId="77777777" w:rsidR="00E8483D" w:rsidRDefault="00E8483D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</w:p>
    <w:p w14:paraId="5A00C7E7" w14:textId="134D5B9C" w:rsidR="00B50277" w:rsidRDefault="00F12237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Overil :   Ing. B.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Bella</w:t>
      </w:r>
      <w:proofErr w:type="spellEnd"/>
    </w:p>
    <w:p w14:paraId="19C033EF" w14:textId="77777777" w:rsidR="00E2331D" w:rsidRDefault="00E2331D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</w:p>
    <w:p w14:paraId="7CBB3B8F" w14:textId="26710CB2" w:rsidR="00B50277" w:rsidRDefault="00B50277" w:rsidP="00F12237">
      <w:pPr>
        <w:tabs>
          <w:tab w:val="left" w:pos="2835"/>
          <w:tab w:val="left" w:pos="29340"/>
          <w:tab w:val="left" w:pos="31680"/>
        </w:tabs>
        <w:ind w:right="-1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Zapísal : V.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Menich</w:t>
      </w:r>
      <w:proofErr w:type="spellEnd"/>
    </w:p>
    <w:p w14:paraId="116498E6" w14:textId="77777777" w:rsidR="00F12237" w:rsidRDefault="00F12237" w:rsidP="00F12237">
      <w:pPr>
        <w:tabs>
          <w:tab w:val="left" w:pos="1418"/>
          <w:tab w:val="left" w:pos="29340"/>
          <w:tab w:val="left" w:pos="31680"/>
        </w:tabs>
        <w:ind w:left="1260" w:right="-159" w:hanging="12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B4A6A39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50D9EF29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53B8EBA8" w14:textId="5F4A0886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78357E38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373823A7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7FBC9A80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018022BB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2BC107B9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275208FF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112FD3E0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72E0012A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1699A714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1FAB5B0C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0BD0985B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5C7188FD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0AA13904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6614FF87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4E9BDD45" w14:textId="77777777" w:rsidR="00F12237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sz w:val="20"/>
          <w:szCs w:val="20"/>
        </w:rPr>
      </w:pPr>
    </w:p>
    <w:p w14:paraId="4C848A3D" w14:textId="77777777" w:rsidR="00F12237" w:rsidRPr="00E33191" w:rsidRDefault="00F12237" w:rsidP="00F12237">
      <w:pPr>
        <w:pStyle w:val="Obsahtabuky"/>
        <w:tabs>
          <w:tab w:val="left" w:pos="993"/>
          <w:tab w:val="left" w:pos="6237"/>
          <w:tab w:val="left" w:pos="7088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3B82EC3" w14:textId="77777777" w:rsidR="00F12237" w:rsidRDefault="00F12237" w:rsidP="00F12237">
      <w:pPr>
        <w:pStyle w:val="Obsahtabuky"/>
        <w:tabs>
          <w:tab w:val="left" w:pos="993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 w:rsidRPr="00E33191">
        <w:rPr>
          <w:rFonts w:ascii="Arial" w:hAnsi="Arial" w:cs="Arial"/>
          <w:color w:val="000000"/>
          <w:sz w:val="20"/>
          <w:szCs w:val="20"/>
        </w:rPr>
        <w:tab/>
      </w:r>
      <w:r w:rsidRPr="00E33191">
        <w:rPr>
          <w:rFonts w:ascii="Arial" w:hAnsi="Arial" w:cs="Arial"/>
          <w:color w:val="000000"/>
          <w:sz w:val="20"/>
          <w:szCs w:val="20"/>
        </w:rPr>
        <w:tab/>
      </w:r>
    </w:p>
    <w:p w14:paraId="1BE6B832" w14:textId="77777777" w:rsidR="00F12237" w:rsidRDefault="00F12237" w:rsidP="00F12237"/>
    <w:p w14:paraId="7D352955" w14:textId="77777777" w:rsidR="00F12237" w:rsidRDefault="00F12237" w:rsidP="00F12237"/>
    <w:p w14:paraId="7B7F938B" w14:textId="77777777" w:rsidR="00F12237" w:rsidRDefault="00F12237" w:rsidP="00F12237"/>
    <w:p w14:paraId="691DE0EA" w14:textId="77777777" w:rsidR="00E61955" w:rsidRDefault="00E61955"/>
    <w:sectPr w:rsidR="00E61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FEA4" w14:textId="77777777" w:rsidR="00087A36" w:rsidRDefault="00087A36">
      <w:r>
        <w:separator/>
      </w:r>
    </w:p>
  </w:endnote>
  <w:endnote w:type="continuationSeparator" w:id="0">
    <w:p w14:paraId="082AC18C" w14:textId="77777777" w:rsidR="00087A36" w:rsidRDefault="0008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3C4B" w14:textId="77777777" w:rsidR="00087A36" w:rsidRDefault="00087A36">
      <w:r>
        <w:separator/>
      </w:r>
    </w:p>
  </w:footnote>
  <w:footnote w:type="continuationSeparator" w:id="0">
    <w:p w14:paraId="31E326C5" w14:textId="77777777" w:rsidR="00087A36" w:rsidRDefault="0008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280428"/>
      <w:docPartObj>
        <w:docPartGallery w:val="Page Numbers (Top of Page)"/>
        <w:docPartUnique/>
      </w:docPartObj>
    </w:sdtPr>
    <w:sdtEndPr/>
    <w:sdtContent>
      <w:p w14:paraId="684C2A76" w14:textId="77777777" w:rsidR="00147A29" w:rsidRDefault="00F12237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5F185" w14:textId="77777777" w:rsidR="00147A29" w:rsidRDefault="00087A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2DCF"/>
    <w:multiLevelType w:val="hybridMultilevel"/>
    <w:tmpl w:val="20B87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F98"/>
    <w:multiLevelType w:val="hybridMultilevel"/>
    <w:tmpl w:val="D7D0EDA4"/>
    <w:lvl w:ilvl="0" w:tplc="476EDA2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56C"/>
    <w:multiLevelType w:val="hybridMultilevel"/>
    <w:tmpl w:val="40A8B748"/>
    <w:lvl w:ilvl="0" w:tplc="65DC21C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C67"/>
    <w:multiLevelType w:val="hybridMultilevel"/>
    <w:tmpl w:val="3FC843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1EF"/>
    <w:multiLevelType w:val="hybridMultilevel"/>
    <w:tmpl w:val="A1FCC3E2"/>
    <w:lvl w:ilvl="0" w:tplc="3D508B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E07"/>
    <w:multiLevelType w:val="hybridMultilevel"/>
    <w:tmpl w:val="2A14AFB8"/>
    <w:lvl w:ilvl="0" w:tplc="C37876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56C1"/>
    <w:multiLevelType w:val="hybridMultilevel"/>
    <w:tmpl w:val="27DA4C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05A6"/>
    <w:multiLevelType w:val="hybridMultilevel"/>
    <w:tmpl w:val="7BAAAE62"/>
    <w:lvl w:ilvl="0" w:tplc="249003F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7A47"/>
    <w:multiLevelType w:val="hybridMultilevel"/>
    <w:tmpl w:val="1E6453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39D1"/>
    <w:multiLevelType w:val="hybridMultilevel"/>
    <w:tmpl w:val="55A063D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0BF"/>
    <w:multiLevelType w:val="hybridMultilevel"/>
    <w:tmpl w:val="BF885ABA"/>
    <w:lvl w:ilvl="0" w:tplc="F692071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7CC"/>
    <w:multiLevelType w:val="hybridMultilevel"/>
    <w:tmpl w:val="D0723094"/>
    <w:lvl w:ilvl="0" w:tplc="097645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0C4D"/>
    <w:multiLevelType w:val="hybridMultilevel"/>
    <w:tmpl w:val="FA8438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14DCC"/>
    <w:multiLevelType w:val="hybridMultilevel"/>
    <w:tmpl w:val="144ADC80"/>
    <w:lvl w:ilvl="0" w:tplc="A22860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37"/>
    <w:rsid w:val="00013768"/>
    <w:rsid w:val="000209DF"/>
    <w:rsid w:val="000272F1"/>
    <w:rsid w:val="000506D3"/>
    <w:rsid w:val="00067295"/>
    <w:rsid w:val="00080AE9"/>
    <w:rsid w:val="00082E78"/>
    <w:rsid w:val="00087A36"/>
    <w:rsid w:val="000A5055"/>
    <w:rsid w:val="000A696A"/>
    <w:rsid w:val="000B791C"/>
    <w:rsid w:val="000F2FAF"/>
    <w:rsid w:val="000F3368"/>
    <w:rsid w:val="000F54DF"/>
    <w:rsid w:val="00113B3B"/>
    <w:rsid w:val="0012474D"/>
    <w:rsid w:val="00125F59"/>
    <w:rsid w:val="00134098"/>
    <w:rsid w:val="0013426F"/>
    <w:rsid w:val="0014136E"/>
    <w:rsid w:val="0014378B"/>
    <w:rsid w:val="00161873"/>
    <w:rsid w:val="001622AF"/>
    <w:rsid w:val="001738A3"/>
    <w:rsid w:val="001742FE"/>
    <w:rsid w:val="001811F5"/>
    <w:rsid w:val="00185FEB"/>
    <w:rsid w:val="00195739"/>
    <w:rsid w:val="001B0F16"/>
    <w:rsid w:val="001B4292"/>
    <w:rsid w:val="001B7581"/>
    <w:rsid w:val="001D3654"/>
    <w:rsid w:val="001E1F53"/>
    <w:rsid w:val="00225313"/>
    <w:rsid w:val="00255F97"/>
    <w:rsid w:val="0029124F"/>
    <w:rsid w:val="00292B04"/>
    <w:rsid w:val="002B5732"/>
    <w:rsid w:val="002C1AFA"/>
    <w:rsid w:val="002C5006"/>
    <w:rsid w:val="002C7D2B"/>
    <w:rsid w:val="002E014C"/>
    <w:rsid w:val="002E68D1"/>
    <w:rsid w:val="002F07FB"/>
    <w:rsid w:val="002F1F71"/>
    <w:rsid w:val="003050FA"/>
    <w:rsid w:val="00325938"/>
    <w:rsid w:val="0033184E"/>
    <w:rsid w:val="00382E9F"/>
    <w:rsid w:val="003A2C60"/>
    <w:rsid w:val="003C2DF9"/>
    <w:rsid w:val="003D116B"/>
    <w:rsid w:val="004072B2"/>
    <w:rsid w:val="00413556"/>
    <w:rsid w:val="00413A0F"/>
    <w:rsid w:val="00433D20"/>
    <w:rsid w:val="00436EEC"/>
    <w:rsid w:val="00456159"/>
    <w:rsid w:val="004C2321"/>
    <w:rsid w:val="004D506D"/>
    <w:rsid w:val="004E6754"/>
    <w:rsid w:val="004F0C69"/>
    <w:rsid w:val="005130E2"/>
    <w:rsid w:val="005208A3"/>
    <w:rsid w:val="005209E2"/>
    <w:rsid w:val="00523424"/>
    <w:rsid w:val="00544A01"/>
    <w:rsid w:val="005546A6"/>
    <w:rsid w:val="0058215C"/>
    <w:rsid w:val="005A53C5"/>
    <w:rsid w:val="005C5AFB"/>
    <w:rsid w:val="005C6F7E"/>
    <w:rsid w:val="005D1430"/>
    <w:rsid w:val="005F075F"/>
    <w:rsid w:val="006028B8"/>
    <w:rsid w:val="0060391E"/>
    <w:rsid w:val="006122EF"/>
    <w:rsid w:val="00612FC3"/>
    <w:rsid w:val="00626CB8"/>
    <w:rsid w:val="00655981"/>
    <w:rsid w:val="0069234F"/>
    <w:rsid w:val="006B2E34"/>
    <w:rsid w:val="006C6B08"/>
    <w:rsid w:val="006F1F7D"/>
    <w:rsid w:val="006F2F6F"/>
    <w:rsid w:val="006F798B"/>
    <w:rsid w:val="007038BC"/>
    <w:rsid w:val="007052CF"/>
    <w:rsid w:val="007204BC"/>
    <w:rsid w:val="0072687B"/>
    <w:rsid w:val="0074268B"/>
    <w:rsid w:val="0077418C"/>
    <w:rsid w:val="00784127"/>
    <w:rsid w:val="00790378"/>
    <w:rsid w:val="00792FB7"/>
    <w:rsid w:val="007A3314"/>
    <w:rsid w:val="007A6EF1"/>
    <w:rsid w:val="007C3209"/>
    <w:rsid w:val="007C358E"/>
    <w:rsid w:val="007D0D7F"/>
    <w:rsid w:val="007D4360"/>
    <w:rsid w:val="007F2729"/>
    <w:rsid w:val="007F64EE"/>
    <w:rsid w:val="007F7354"/>
    <w:rsid w:val="00820D9C"/>
    <w:rsid w:val="0084656A"/>
    <w:rsid w:val="008702EE"/>
    <w:rsid w:val="008826D9"/>
    <w:rsid w:val="008836B1"/>
    <w:rsid w:val="00884A45"/>
    <w:rsid w:val="0089185A"/>
    <w:rsid w:val="008C7816"/>
    <w:rsid w:val="008C7A16"/>
    <w:rsid w:val="008E1EAA"/>
    <w:rsid w:val="008E6FAC"/>
    <w:rsid w:val="009022B7"/>
    <w:rsid w:val="00903A11"/>
    <w:rsid w:val="00903AD5"/>
    <w:rsid w:val="009132EE"/>
    <w:rsid w:val="009238CB"/>
    <w:rsid w:val="00924720"/>
    <w:rsid w:val="009276C5"/>
    <w:rsid w:val="009447B4"/>
    <w:rsid w:val="00946617"/>
    <w:rsid w:val="009541ED"/>
    <w:rsid w:val="00961C01"/>
    <w:rsid w:val="0096308F"/>
    <w:rsid w:val="009A5B5B"/>
    <w:rsid w:val="009B4D83"/>
    <w:rsid w:val="009C1A1D"/>
    <w:rsid w:val="009C5276"/>
    <w:rsid w:val="009D3E98"/>
    <w:rsid w:val="00A10B0B"/>
    <w:rsid w:val="00A54CFF"/>
    <w:rsid w:val="00A54FB1"/>
    <w:rsid w:val="00A627C9"/>
    <w:rsid w:val="00A6554F"/>
    <w:rsid w:val="00A70DD3"/>
    <w:rsid w:val="00A81041"/>
    <w:rsid w:val="00A874FF"/>
    <w:rsid w:val="00A92A26"/>
    <w:rsid w:val="00A92FE6"/>
    <w:rsid w:val="00AC48FC"/>
    <w:rsid w:val="00AF6CC4"/>
    <w:rsid w:val="00B01AC2"/>
    <w:rsid w:val="00B13165"/>
    <w:rsid w:val="00B149C4"/>
    <w:rsid w:val="00B2488C"/>
    <w:rsid w:val="00B26246"/>
    <w:rsid w:val="00B363BC"/>
    <w:rsid w:val="00B46B14"/>
    <w:rsid w:val="00B50277"/>
    <w:rsid w:val="00B54F2B"/>
    <w:rsid w:val="00B679B7"/>
    <w:rsid w:val="00B73AE8"/>
    <w:rsid w:val="00B76817"/>
    <w:rsid w:val="00B9037E"/>
    <w:rsid w:val="00B92F03"/>
    <w:rsid w:val="00B954DE"/>
    <w:rsid w:val="00BB3CE6"/>
    <w:rsid w:val="00C00791"/>
    <w:rsid w:val="00C00828"/>
    <w:rsid w:val="00C153B1"/>
    <w:rsid w:val="00C23E63"/>
    <w:rsid w:val="00C30396"/>
    <w:rsid w:val="00C30950"/>
    <w:rsid w:val="00C5179D"/>
    <w:rsid w:val="00C5490E"/>
    <w:rsid w:val="00C71D21"/>
    <w:rsid w:val="00C876D8"/>
    <w:rsid w:val="00C9097F"/>
    <w:rsid w:val="00CA058E"/>
    <w:rsid w:val="00CA3DCD"/>
    <w:rsid w:val="00CA4C69"/>
    <w:rsid w:val="00CB4B7F"/>
    <w:rsid w:val="00CD293A"/>
    <w:rsid w:val="00CE1AA0"/>
    <w:rsid w:val="00CE1F4A"/>
    <w:rsid w:val="00CE60DE"/>
    <w:rsid w:val="00D32D9F"/>
    <w:rsid w:val="00D81BC4"/>
    <w:rsid w:val="00D82E9F"/>
    <w:rsid w:val="00D93E23"/>
    <w:rsid w:val="00DA7DAA"/>
    <w:rsid w:val="00DC0A64"/>
    <w:rsid w:val="00DC3B78"/>
    <w:rsid w:val="00DC71B3"/>
    <w:rsid w:val="00DE0904"/>
    <w:rsid w:val="00DE7AEE"/>
    <w:rsid w:val="00DF69AC"/>
    <w:rsid w:val="00E12018"/>
    <w:rsid w:val="00E15AC7"/>
    <w:rsid w:val="00E2331D"/>
    <w:rsid w:val="00E25A92"/>
    <w:rsid w:val="00E3296D"/>
    <w:rsid w:val="00E4508F"/>
    <w:rsid w:val="00E61955"/>
    <w:rsid w:val="00E75107"/>
    <w:rsid w:val="00E8483D"/>
    <w:rsid w:val="00EA2EB4"/>
    <w:rsid w:val="00EC76E3"/>
    <w:rsid w:val="00ED5892"/>
    <w:rsid w:val="00F02928"/>
    <w:rsid w:val="00F12237"/>
    <w:rsid w:val="00F223B8"/>
    <w:rsid w:val="00F24B0D"/>
    <w:rsid w:val="00F25082"/>
    <w:rsid w:val="00F33023"/>
    <w:rsid w:val="00F362EB"/>
    <w:rsid w:val="00F41BCA"/>
    <w:rsid w:val="00F53BA0"/>
    <w:rsid w:val="00F6670D"/>
    <w:rsid w:val="00F72258"/>
    <w:rsid w:val="00F736BE"/>
    <w:rsid w:val="00FA444A"/>
    <w:rsid w:val="00FB0D0D"/>
    <w:rsid w:val="00FD31FA"/>
    <w:rsid w:val="00FD37DE"/>
    <w:rsid w:val="00FD671A"/>
    <w:rsid w:val="00FD7F9E"/>
    <w:rsid w:val="00FF048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CAB9"/>
  <w15:chartTrackingRefBased/>
  <w15:docId w15:val="{45A27CF2-B350-4ECF-988A-E9772646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2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F12237"/>
    <w:pPr>
      <w:suppressLineNumbers/>
    </w:pPr>
  </w:style>
  <w:style w:type="paragraph" w:styleId="Hlavika">
    <w:name w:val="header"/>
    <w:basedOn w:val="Normlny"/>
    <w:link w:val="HlavikaChar"/>
    <w:uiPriority w:val="99"/>
    <w:rsid w:val="00F12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22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F12237"/>
    <w:pPr>
      <w:ind w:left="720"/>
      <w:contextualSpacing/>
    </w:pPr>
  </w:style>
  <w:style w:type="paragraph" w:styleId="Bezriadkovania">
    <w:name w:val="No Spacing"/>
    <w:qFormat/>
    <w:rsid w:val="00F1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Menich</dc:creator>
  <cp:keywords/>
  <dc:description/>
  <cp:lastModifiedBy>Vladimir Svehla</cp:lastModifiedBy>
  <cp:revision>54</cp:revision>
  <cp:lastPrinted>2022-03-31T12:29:00Z</cp:lastPrinted>
  <dcterms:created xsi:type="dcterms:W3CDTF">2022-02-15T15:52:00Z</dcterms:created>
  <dcterms:modified xsi:type="dcterms:W3CDTF">2022-03-31T12:32:00Z</dcterms:modified>
</cp:coreProperties>
</file>